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04D" w:rsidRPr="00A936AD" w:rsidRDefault="0085704D" w:rsidP="0085704D">
      <w:pPr>
        <w:jc w:val="right"/>
        <w:rPr>
          <w:rFonts w:ascii="Courier New" w:hAnsi="Courier New"/>
          <w:b/>
          <w:sz w:val="28"/>
          <w:szCs w:val="28"/>
        </w:rPr>
      </w:pPr>
    </w:p>
    <w:p w:rsidR="005313F3" w:rsidRDefault="005313F3" w:rsidP="005313F3">
      <w:pPr>
        <w:keepNext/>
        <w:jc w:val="center"/>
        <w:outlineLvl w:val="0"/>
        <w:rPr>
          <w:b/>
          <w:sz w:val="32"/>
        </w:rPr>
      </w:pPr>
      <w:r>
        <w:rPr>
          <w:b/>
          <w:noProof/>
          <w:sz w:val="32"/>
        </w:rPr>
        <w:drawing>
          <wp:inline distT="0" distB="0" distL="0" distR="0" wp14:anchorId="720A1B2D" wp14:editId="08C18BFB">
            <wp:extent cx="904875" cy="904875"/>
            <wp:effectExtent l="0" t="0" r="9525" b="9525"/>
            <wp:docPr id="1" name="Рисунок 1" descr="Описание: 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ЧМР.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5313F3" w:rsidRDefault="005313F3" w:rsidP="005313F3">
      <w:pPr>
        <w:keepNext/>
        <w:jc w:val="center"/>
        <w:outlineLvl w:val="0"/>
        <w:rPr>
          <w:b/>
          <w:sz w:val="32"/>
        </w:rPr>
      </w:pPr>
      <w:r>
        <w:rPr>
          <w:b/>
          <w:sz w:val="32"/>
        </w:rPr>
        <w:t>АДМИНИСТРАЦИЯ</w:t>
      </w:r>
    </w:p>
    <w:p w:rsidR="005313F3" w:rsidRDefault="005313F3" w:rsidP="005313F3">
      <w:pPr>
        <w:keepNext/>
        <w:jc w:val="center"/>
        <w:outlineLvl w:val="0"/>
        <w:rPr>
          <w:b/>
          <w:sz w:val="32"/>
        </w:rPr>
      </w:pPr>
      <w:r>
        <w:rPr>
          <w:b/>
          <w:sz w:val="32"/>
        </w:rPr>
        <w:t xml:space="preserve">МУНИЦИПАЛЬНОГО ОБРАЗОВАНИЯ </w:t>
      </w:r>
    </w:p>
    <w:p w:rsidR="005313F3" w:rsidRDefault="005313F3" w:rsidP="005313F3">
      <w:pPr>
        <w:keepNext/>
        <w:jc w:val="center"/>
        <w:outlineLvl w:val="0"/>
        <w:rPr>
          <w:b/>
          <w:sz w:val="32"/>
        </w:rPr>
      </w:pPr>
      <w:r>
        <w:rPr>
          <w:b/>
          <w:sz w:val="32"/>
        </w:rPr>
        <w:t xml:space="preserve">СЕЛЬСКОЕ ПОСЕЛЕНИЕ НЕШКАН </w:t>
      </w:r>
    </w:p>
    <w:p w:rsidR="00C57CA0" w:rsidRPr="00A936AD" w:rsidRDefault="00C57CA0" w:rsidP="005313F3">
      <w:pPr>
        <w:rPr>
          <w:b/>
          <w:sz w:val="32"/>
          <w:szCs w:val="32"/>
        </w:rPr>
      </w:pPr>
    </w:p>
    <w:p w:rsidR="00C57CA0" w:rsidRPr="00A936AD" w:rsidRDefault="00C57CA0" w:rsidP="00C57CA0">
      <w:pPr>
        <w:jc w:val="center"/>
        <w:rPr>
          <w:b/>
          <w:sz w:val="32"/>
          <w:szCs w:val="32"/>
        </w:rPr>
      </w:pPr>
      <w:r w:rsidRPr="00A936AD">
        <w:rPr>
          <w:b/>
          <w:sz w:val="32"/>
          <w:szCs w:val="32"/>
        </w:rPr>
        <w:t>ПОСТАНОВЛЕНИЕ</w:t>
      </w:r>
    </w:p>
    <w:p w:rsidR="00C57CA0" w:rsidRPr="00A936AD" w:rsidRDefault="00C57CA0" w:rsidP="00C57CA0">
      <w:pPr>
        <w:rPr>
          <w:sz w:val="28"/>
          <w:szCs w:val="28"/>
        </w:rPr>
      </w:pPr>
    </w:p>
    <w:p w:rsidR="00C57CA0" w:rsidRPr="00A936AD" w:rsidRDefault="00C57CA0" w:rsidP="00C57CA0">
      <w:pPr>
        <w:rPr>
          <w:sz w:val="28"/>
          <w:szCs w:val="28"/>
        </w:rPr>
      </w:pPr>
      <w:r w:rsidRPr="00A936AD">
        <w:rPr>
          <w:sz w:val="28"/>
          <w:szCs w:val="28"/>
        </w:rPr>
        <w:t xml:space="preserve">от </w:t>
      </w:r>
      <w:r w:rsidR="005313F3">
        <w:rPr>
          <w:sz w:val="28"/>
          <w:szCs w:val="28"/>
        </w:rPr>
        <w:t>01.07.</w:t>
      </w:r>
      <w:r w:rsidRPr="00A936AD">
        <w:rPr>
          <w:sz w:val="28"/>
          <w:szCs w:val="28"/>
        </w:rPr>
        <w:t>20</w:t>
      </w:r>
      <w:r w:rsidR="0085704D" w:rsidRPr="00A936AD">
        <w:rPr>
          <w:sz w:val="28"/>
          <w:szCs w:val="28"/>
        </w:rPr>
        <w:t>21</w:t>
      </w:r>
      <w:r w:rsidR="005313F3">
        <w:rPr>
          <w:sz w:val="28"/>
          <w:szCs w:val="28"/>
        </w:rPr>
        <w:t xml:space="preserve"> г. № 17</w:t>
      </w:r>
    </w:p>
    <w:p w:rsidR="00C57CA0" w:rsidRPr="00A936AD" w:rsidRDefault="005313F3" w:rsidP="00C57CA0">
      <w:pPr>
        <w:rPr>
          <w:sz w:val="28"/>
          <w:szCs w:val="28"/>
        </w:rPr>
      </w:pPr>
      <w:r>
        <w:rPr>
          <w:sz w:val="28"/>
          <w:szCs w:val="28"/>
        </w:rPr>
        <w:t>с. Нешкан</w:t>
      </w:r>
    </w:p>
    <w:p w:rsidR="00C57CA0" w:rsidRPr="00A936AD" w:rsidRDefault="00C57CA0" w:rsidP="00C57CA0">
      <w:pPr>
        <w:rPr>
          <w:sz w:val="28"/>
          <w:szCs w:val="28"/>
        </w:rPr>
      </w:pPr>
    </w:p>
    <w:p w:rsidR="0085704D" w:rsidRPr="0085704D" w:rsidRDefault="0085704D" w:rsidP="0085704D">
      <w:pPr>
        <w:ind w:right="4818"/>
        <w:jc w:val="both"/>
        <w:rPr>
          <w:sz w:val="28"/>
          <w:szCs w:val="28"/>
        </w:rPr>
      </w:pPr>
      <w:r w:rsidRPr="0085704D">
        <w:rPr>
          <w:sz w:val="28"/>
          <w:szCs w:val="28"/>
        </w:rPr>
        <w:t>Об       утверждении           Административного</w:t>
      </w:r>
      <w:r w:rsidRPr="00A936AD">
        <w:rPr>
          <w:sz w:val="28"/>
          <w:szCs w:val="28"/>
        </w:rPr>
        <w:t xml:space="preserve"> </w:t>
      </w:r>
      <w:r w:rsidR="005313F3">
        <w:rPr>
          <w:sz w:val="28"/>
          <w:szCs w:val="28"/>
        </w:rPr>
        <w:t xml:space="preserve">регламента о предоставлении </w:t>
      </w:r>
      <w:proofErr w:type="gramStart"/>
      <w:r w:rsidRPr="0085704D">
        <w:rPr>
          <w:sz w:val="28"/>
          <w:szCs w:val="28"/>
        </w:rPr>
        <w:t xml:space="preserve">муниципальной </w:t>
      </w:r>
      <w:r w:rsidRPr="00A936AD">
        <w:rPr>
          <w:sz w:val="28"/>
          <w:szCs w:val="28"/>
        </w:rPr>
        <w:t xml:space="preserve"> </w:t>
      </w:r>
      <w:r w:rsidRPr="0085704D">
        <w:rPr>
          <w:sz w:val="28"/>
          <w:szCs w:val="28"/>
        </w:rPr>
        <w:t>услуги</w:t>
      </w:r>
      <w:proofErr w:type="gramEnd"/>
      <w:r w:rsidRPr="0085704D">
        <w:rPr>
          <w:sz w:val="28"/>
          <w:szCs w:val="28"/>
        </w:rPr>
        <w:t xml:space="preserve"> «Предоставление информации о </w:t>
      </w:r>
    </w:p>
    <w:p w:rsidR="0085704D" w:rsidRPr="0085704D" w:rsidRDefault="0085704D" w:rsidP="0085704D">
      <w:pPr>
        <w:ind w:right="4818"/>
        <w:jc w:val="both"/>
        <w:rPr>
          <w:sz w:val="28"/>
          <w:szCs w:val="28"/>
        </w:rPr>
      </w:pPr>
      <w:r w:rsidRPr="0085704D">
        <w:rPr>
          <w:sz w:val="28"/>
          <w:szCs w:val="28"/>
        </w:rPr>
        <w:t>деятельности органов местного самоуправления</w:t>
      </w:r>
      <w:r w:rsidRPr="00A936AD">
        <w:rPr>
          <w:sz w:val="28"/>
          <w:szCs w:val="28"/>
        </w:rPr>
        <w:t xml:space="preserve"> </w:t>
      </w:r>
      <w:r w:rsidRPr="0085704D">
        <w:rPr>
          <w:sz w:val="28"/>
          <w:szCs w:val="28"/>
        </w:rPr>
        <w:t xml:space="preserve">по запросам пользователей» </w:t>
      </w:r>
    </w:p>
    <w:p w:rsidR="0085704D" w:rsidRPr="0085704D" w:rsidRDefault="0085704D" w:rsidP="0085704D">
      <w:pPr>
        <w:widowControl w:val="0"/>
        <w:autoSpaceDE w:val="0"/>
        <w:autoSpaceDN w:val="0"/>
        <w:adjustRightInd w:val="0"/>
        <w:rPr>
          <w:rFonts w:ascii="Tahoma" w:hAnsi="Tahoma" w:cs="Tahoma"/>
          <w:sz w:val="28"/>
          <w:szCs w:val="28"/>
        </w:rPr>
      </w:pPr>
    </w:p>
    <w:p w:rsidR="0085704D" w:rsidRPr="00A936AD" w:rsidRDefault="0085704D" w:rsidP="00A936AD">
      <w:pPr>
        <w:widowControl w:val="0"/>
        <w:autoSpaceDE w:val="0"/>
        <w:autoSpaceDN w:val="0"/>
        <w:adjustRightInd w:val="0"/>
        <w:ind w:firstLine="709"/>
        <w:jc w:val="both"/>
        <w:rPr>
          <w:sz w:val="28"/>
          <w:szCs w:val="28"/>
        </w:rPr>
      </w:pPr>
      <w:r w:rsidRPr="0085704D">
        <w:rPr>
          <w:sz w:val="28"/>
          <w:szCs w:val="28"/>
        </w:rPr>
        <w:t>В целях повышения эффективности и качества предоставления муниципальных услуг гражданам и юридическим лицам, на основании Федерального закона от 27.07.2010 N 210-ФЗ "Об организации предоставления государственных и муниципальных услуг", Федерального закона от 09.02.2009 N 8-ФЗ "Об обеспечении доступа к информации о деятельности государственных органов и органов местного самоуправления", постановления Правительства Российской Федерации от 24 октября 2011 года N 860 "Об утверждении Правил взимания платы за предоставление информации о деятельности государственных органов и органов самоуправления",</w:t>
      </w:r>
    </w:p>
    <w:p w:rsidR="00A936AD" w:rsidRPr="0085704D" w:rsidRDefault="00A936AD" w:rsidP="00A936AD">
      <w:pPr>
        <w:widowControl w:val="0"/>
        <w:autoSpaceDE w:val="0"/>
        <w:autoSpaceDN w:val="0"/>
        <w:adjustRightInd w:val="0"/>
        <w:ind w:firstLine="709"/>
        <w:jc w:val="both"/>
        <w:rPr>
          <w:sz w:val="28"/>
          <w:szCs w:val="28"/>
        </w:rPr>
      </w:pPr>
    </w:p>
    <w:p w:rsidR="0085704D" w:rsidRPr="00A936AD" w:rsidRDefault="0085704D" w:rsidP="00A936AD">
      <w:pPr>
        <w:widowControl w:val="0"/>
        <w:autoSpaceDE w:val="0"/>
        <w:autoSpaceDN w:val="0"/>
        <w:adjustRightInd w:val="0"/>
        <w:ind w:firstLine="709"/>
        <w:jc w:val="center"/>
        <w:rPr>
          <w:sz w:val="28"/>
          <w:szCs w:val="28"/>
        </w:rPr>
      </w:pPr>
      <w:r w:rsidRPr="0085704D">
        <w:rPr>
          <w:sz w:val="28"/>
          <w:szCs w:val="28"/>
        </w:rPr>
        <w:t>ПОСТАНОВЛЯЮ:</w:t>
      </w:r>
    </w:p>
    <w:p w:rsidR="00A936AD" w:rsidRPr="0085704D" w:rsidRDefault="00A936AD" w:rsidP="00A936AD">
      <w:pPr>
        <w:widowControl w:val="0"/>
        <w:autoSpaceDE w:val="0"/>
        <w:autoSpaceDN w:val="0"/>
        <w:adjustRightInd w:val="0"/>
        <w:ind w:firstLine="709"/>
        <w:jc w:val="center"/>
        <w:rPr>
          <w:sz w:val="28"/>
          <w:szCs w:val="28"/>
        </w:rPr>
      </w:pPr>
    </w:p>
    <w:p w:rsidR="0085704D" w:rsidRPr="0085704D" w:rsidRDefault="0085704D" w:rsidP="00A936AD">
      <w:pPr>
        <w:ind w:firstLine="709"/>
        <w:jc w:val="both"/>
        <w:rPr>
          <w:sz w:val="28"/>
          <w:szCs w:val="28"/>
        </w:rPr>
      </w:pPr>
      <w:r w:rsidRPr="0085704D">
        <w:rPr>
          <w:sz w:val="28"/>
          <w:szCs w:val="28"/>
        </w:rPr>
        <w:t>1.  Утвердить   Административный   регламент   о предоставлении муниципальной услуги «Предоставление информации о деятельности органов местного самоуправления по запросам пользователей» (Приложение № 1).</w:t>
      </w:r>
    </w:p>
    <w:p w:rsidR="00A936AD" w:rsidRPr="00A936AD" w:rsidRDefault="00A936AD" w:rsidP="00A936AD">
      <w:pPr>
        <w:numPr>
          <w:ilvl w:val="0"/>
          <w:numId w:val="1"/>
        </w:numPr>
        <w:ind w:left="0" w:firstLine="709"/>
        <w:jc w:val="both"/>
      </w:pPr>
      <w:r w:rsidRPr="00A936AD">
        <w:rPr>
          <w:sz w:val="28"/>
          <w:szCs w:val="28"/>
        </w:rPr>
        <w:t xml:space="preserve">Опубликовать настоящее постановление в сети Интернет на официальном сайте Чукотского муниципального района. </w:t>
      </w:r>
    </w:p>
    <w:p w:rsidR="00C57CA0" w:rsidRDefault="00A936AD" w:rsidP="00D23C36">
      <w:pPr>
        <w:pStyle w:val="a3"/>
        <w:numPr>
          <w:ilvl w:val="0"/>
          <w:numId w:val="1"/>
        </w:numPr>
        <w:autoSpaceDE w:val="0"/>
        <w:autoSpaceDN w:val="0"/>
        <w:adjustRightInd w:val="0"/>
        <w:ind w:left="0" w:firstLine="709"/>
        <w:jc w:val="both"/>
        <w:rPr>
          <w:sz w:val="28"/>
          <w:szCs w:val="28"/>
        </w:rPr>
      </w:pPr>
      <w:r w:rsidRPr="005313F3">
        <w:rPr>
          <w:sz w:val="28"/>
          <w:szCs w:val="28"/>
        </w:rPr>
        <w:t xml:space="preserve">Контроль за исполнением настоящего постановления </w:t>
      </w:r>
      <w:r w:rsidR="005313F3">
        <w:rPr>
          <w:sz w:val="28"/>
          <w:szCs w:val="28"/>
        </w:rPr>
        <w:t>оставляю за собой.</w:t>
      </w:r>
    </w:p>
    <w:p w:rsidR="005313F3" w:rsidRPr="00A936AD" w:rsidRDefault="005313F3" w:rsidP="005313F3">
      <w:pPr>
        <w:pStyle w:val="a3"/>
        <w:autoSpaceDE w:val="0"/>
        <w:autoSpaceDN w:val="0"/>
        <w:adjustRightInd w:val="0"/>
        <w:ind w:left="709"/>
        <w:jc w:val="both"/>
        <w:rPr>
          <w:sz w:val="28"/>
          <w:szCs w:val="28"/>
        </w:rPr>
      </w:pPr>
    </w:p>
    <w:p w:rsidR="00C57CA0" w:rsidRPr="00A936AD" w:rsidRDefault="00C57CA0" w:rsidP="00C57CA0">
      <w:pPr>
        <w:jc w:val="both"/>
        <w:rPr>
          <w:sz w:val="28"/>
          <w:szCs w:val="28"/>
        </w:rPr>
      </w:pPr>
      <w:r w:rsidRPr="005313F3">
        <w:rPr>
          <w:sz w:val="28"/>
          <w:szCs w:val="28"/>
        </w:rPr>
        <w:t>Глава Администрации</w:t>
      </w:r>
      <w:r w:rsidRPr="005313F3">
        <w:rPr>
          <w:sz w:val="28"/>
          <w:szCs w:val="28"/>
        </w:rPr>
        <w:tab/>
        <w:t xml:space="preserve">   </w:t>
      </w:r>
      <w:r w:rsidRPr="005313F3">
        <w:rPr>
          <w:sz w:val="28"/>
          <w:szCs w:val="28"/>
        </w:rPr>
        <w:tab/>
        <w:t xml:space="preserve">                                           </w:t>
      </w:r>
      <w:r w:rsidR="005313F3" w:rsidRPr="005313F3">
        <w:rPr>
          <w:sz w:val="28"/>
          <w:szCs w:val="28"/>
        </w:rPr>
        <w:t xml:space="preserve">                 А.Р. Кергинват</w:t>
      </w:r>
    </w:p>
    <w:p w:rsidR="00C57CA0" w:rsidRPr="00A936AD" w:rsidRDefault="00C57CA0" w:rsidP="005313F3">
      <w:pPr>
        <w:jc w:val="both"/>
        <w:rPr>
          <w:sz w:val="28"/>
          <w:szCs w:val="28"/>
        </w:rPr>
      </w:pPr>
    </w:p>
    <w:p w:rsidR="00C57CA0" w:rsidRPr="00A936AD" w:rsidRDefault="00C57CA0" w:rsidP="00C57CA0">
      <w:pPr>
        <w:ind w:left="3969"/>
        <w:jc w:val="right"/>
        <w:rPr>
          <w:sz w:val="28"/>
          <w:szCs w:val="28"/>
        </w:rPr>
      </w:pPr>
      <w:r w:rsidRPr="00A936AD">
        <w:rPr>
          <w:sz w:val="28"/>
          <w:szCs w:val="28"/>
        </w:rPr>
        <w:lastRenderedPageBreak/>
        <w:t>Приложение</w:t>
      </w:r>
      <w:r w:rsidR="00FC5921" w:rsidRPr="00A936AD">
        <w:rPr>
          <w:sz w:val="28"/>
          <w:szCs w:val="28"/>
        </w:rPr>
        <w:t xml:space="preserve"> 1 </w:t>
      </w:r>
      <w:r w:rsidRPr="00A936AD">
        <w:rPr>
          <w:sz w:val="28"/>
          <w:szCs w:val="28"/>
        </w:rPr>
        <w:t xml:space="preserve"> </w:t>
      </w:r>
    </w:p>
    <w:p w:rsidR="00C57CA0" w:rsidRPr="00A936AD" w:rsidRDefault="00C57CA0" w:rsidP="00C57CA0">
      <w:pPr>
        <w:ind w:left="3969"/>
        <w:jc w:val="both"/>
        <w:rPr>
          <w:sz w:val="28"/>
          <w:szCs w:val="28"/>
        </w:rPr>
      </w:pPr>
      <w:r w:rsidRPr="00A936AD">
        <w:rPr>
          <w:sz w:val="28"/>
          <w:szCs w:val="28"/>
        </w:rPr>
        <w:t xml:space="preserve">к постановлению Администрации муниципального образования </w:t>
      </w:r>
      <w:r w:rsidR="005313F3">
        <w:rPr>
          <w:sz w:val="28"/>
          <w:szCs w:val="28"/>
        </w:rPr>
        <w:t>сельское поселение Нешкан от 01.07.2021г. № 17</w:t>
      </w:r>
    </w:p>
    <w:p w:rsidR="00C57CA0" w:rsidRPr="00A936AD" w:rsidRDefault="00C57CA0" w:rsidP="00C57CA0">
      <w:pPr>
        <w:jc w:val="right"/>
        <w:rPr>
          <w:b/>
          <w:sz w:val="28"/>
          <w:szCs w:val="28"/>
        </w:rPr>
      </w:pPr>
    </w:p>
    <w:p w:rsidR="00C57CA0" w:rsidRPr="00A936AD" w:rsidRDefault="00C57CA0" w:rsidP="00C57CA0">
      <w:pPr>
        <w:ind w:firstLine="540"/>
        <w:jc w:val="both"/>
        <w:rPr>
          <w:sz w:val="28"/>
          <w:szCs w:val="28"/>
        </w:rPr>
      </w:pPr>
    </w:p>
    <w:p w:rsidR="0085704D" w:rsidRPr="0085704D" w:rsidRDefault="0085704D" w:rsidP="0085704D">
      <w:pPr>
        <w:widowControl w:val="0"/>
        <w:autoSpaceDE w:val="0"/>
        <w:autoSpaceDN w:val="0"/>
        <w:adjustRightInd w:val="0"/>
        <w:jc w:val="center"/>
        <w:rPr>
          <w:b/>
          <w:bCs/>
          <w:sz w:val="28"/>
          <w:szCs w:val="28"/>
        </w:rPr>
      </w:pPr>
      <w:r w:rsidRPr="0085704D">
        <w:rPr>
          <w:b/>
          <w:bCs/>
          <w:sz w:val="28"/>
          <w:szCs w:val="28"/>
        </w:rPr>
        <w:t>АДМИНИСТРАТИВНЫЙ РЕГЛАМЕНТ</w:t>
      </w:r>
    </w:p>
    <w:p w:rsidR="0085704D" w:rsidRPr="0085704D" w:rsidRDefault="0085704D" w:rsidP="0085704D">
      <w:pPr>
        <w:widowControl w:val="0"/>
        <w:autoSpaceDE w:val="0"/>
        <w:autoSpaceDN w:val="0"/>
        <w:adjustRightInd w:val="0"/>
        <w:jc w:val="center"/>
        <w:rPr>
          <w:b/>
          <w:bCs/>
          <w:sz w:val="28"/>
          <w:szCs w:val="28"/>
        </w:rPr>
      </w:pPr>
      <w:r w:rsidRPr="0085704D">
        <w:rPr>
          <w:b/>
          <w:bCs/>
          <w:sz w:val="28"/>
          <w:szCs w:val="28"/>
        </w:rPr>
        <w:t>ПРЕДОСТАВЛЕНИЯ МУНИЦИПАЛЬНОЙ УСЛУГИ "ПРЕДОСТАВЛЕНИЕ</w:t>
      </w:r>
      <w:r w:rsidRPr="00A936AD">
        <w:rPr>
          <w:b/>
          <w:bCs/>
          <w:sz w:val="28"/>
          <w:szCs w:val="28"/>
        </w:rPr>
        <w:t xml:space="preserve"> </w:t>
      </w:r>
      <w:r w:rsidRPr="0085704D">
        <w:rPr>
          <w:b/>
          <w:bCs/>
          <w:sz w:val="28"/>
          <w:szCs w:val="28"/>
        </w:rPr>
        <w:t>ИНФОРМАЦИИ О ДЕЯТЕЛЬНОСТИ ОРГАНОВ МЕСТНОГО САМОУПРАВЛЕНИЯ</w:t>
      </w:r>
      <w:r w:rsidRPr="00A936AD">
        <w:rPr>
          <w:b/>
          <w:bCs/>
          <w:sz w:val="28"/>
          <w:szCs w:val="28"/>
        </w:rPr>
        <w:t xml:space="preserve"> </w:t>
      </w:r>
      <w:r w:rsidRPr="0085704D">
        <w:rPr>
          <w:b/>
          <w:bCs/>
          <w:sz w:val="28"/>
          <w:szCs w:val="28"/>
        </w:rPr>
        <w:t>ПО ЗАПРОСАМ ПОЛЬЗОВАТЕЛЕЙ"</w:t>
      </w:r>
    </w:p>
    <w:p w:rsidR="0085704D" w:rsidRPr="0085704D" w:rsidRDefault="0085704D" w:rsidP="0085704D">
      <w:pPr>
        <w:widowControl w:val="0"/>
        <w:autoSpaceDE w:val="0"/>
        <w:autoSpaceDN w:val="0"/>
        <w:adjustRightInd w:val="0"/>
        <w:jc w:val="both"/>
        <w:rPr>
          <w:sz w:val="28"/>
          <w:szCs w:val="28"/>
        </w:rPr>
      </w:pPr>
    </w:p>
    <w:p w:rsidR="0085704D" w:rsidRPr="0085704D" w:rsidRDefault="0085704D" w:rsidP="0085704D">
      <w:pPr>
        <w:widowControl w:val="0"/>
        <w:autoSpaceDE w:val="0"/>
        <w:autoSpaceDN w:val="0"/>
        <w:adjustRightInd w:val="0"/>
        <w:jc w:val="center"/>
        <w:rPr>
          <w:b/>
          <w:sz w:val="28"/>
          <w:szCs w:val="28"/>
        </w:rPr>
      </w:pPr>
      <w:r w:rsidRPr="0085704D">
        <w:rPr>
          <w:b/>
          <w:sz w:val="28"/>
          <w:szCs w:val="28"/>
        </w:rPr>
        <w:t>1. Общие положения</w:t>
      </w:r>
    </w:p>
    <w:p w:rsidR="0085704D" w:rsidRPr="0085704D" w:rsidRDefault="0085704D" w:rsidP="0085704D">
      <w:pPr>
        <w:widowControl w:val="0"/>
        <w:autoSpaceDE w:val="0"/>
        <w:autoSpaceDN w:val="0"/>
        <w:adjustRightInd w:val="0"/>
        <w:jc w:val="both"/>
        <w:rPr>
          <w:sz w:val="28"/>
          <w:szCs w:val="28"/>
        </w:rPr>
      </w:pP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1.1. Настоящий административный регламент устанавливает требования к организации предоставления муниципальной услуги "Предоставление информации о деятельности органов местного самоуправления по запросам пользователей".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1.2. Административный регламент устанавливает сроки и последовательность административных процедур и административных действий </w:t>
      </w:r>
      <w:r w:rsidRPr="005313F3">
        <w:rPr>
          <w:sz w:val="28"/>
          <w:szCs w:val="28"/>
        </w:rPr>
        <w:t xml:space="preserve">Администрации муниципального образования </w:t>
      </w:r>
      <w:r w:rsidR="005313F3" w:rsidRPr="005313F3">
        <w:rPr>
          <w:sz w:val="28"/>
          <w:szCs w:val="28"/>
        </w:rPr>
        <w:t>сельское поселение Нешкан</w:t>
      </w:r>
      <w:r w:rsidRPr="0085704D">
        <w:rPr>
          <w:sz w:val="28"/>
          <w:szCs w:val="28"/>
        </w:rPr>
        <w:t xml:space="preserve"> (далее - Администрация), порядок взаимодействия между </w:t>
      </w:r>
      <w:r w:rsidR="000B2168">
        <w:rPr>
          <w:sz w:val="28"/>
          <w:szCs w:val="28"/>
        </w:rPr>
        <w:t>А</w:t>
      </w:r>
      <w:r w:rsidRPr="0085704D">
        <w:rPr>
          <w:sz w:val="28"/>
          <w:szCs w:val="28"/>
        </w:rPr>
        <w:t>дминистрацией и заявителями при предоставлении муниципальной услуги "Предоставление информации о деятельности органов МСУ по запросам пользователей" (далее - Муниципальная услуга).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1.3. Для целей настоящего административного регламента используются следующие основные понятия: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административный регламент - муниципальный нормативный правовой акт, устанавливающий порядок предоставления Муниципальной услуги и стандарт предоставления Муниципальной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 Муниципальная услуга - деятельность </w:t>
      </w:r>
      <w:r w:rsidRPr="00A936AD">
        <w:rPr>
          <w:sz w:val="28"/>
          <w:szCs w:val="28"/>
        </w:rPr>
        <w:t>А</w:t>
      </w:r>
      <w:r w:rsidRPr="0085704D">
        <w:rPr>
          <w:sz w:val="28"/>
          <w:szCs w:val="28"/>
        </w:rPr>
        <w:t xml:space="preserve">дминистрации по реализации функций органов местного самоуправления </w:t>
      </w:r>
      <w:r w:rsidRPr="00A936AD">
        <w:rPr>
          <w:sz w:val="28"/>
          <w:szCs w:val="28"/>
        </w:rPr>
        <w:t>муниципального образования</w:t>
      </w:r>
      <w:r w:rsidR="005313F3">
        <w:rPr>
          <w:sz w:val="28"/>
          <w:szCs w:val="28"/>
        </w:rPr>
        <w:t xml:space="preserve"> сельское поселение Нешкан</w:t>
      </w:r>
      <w:r w:rsidRPr="0085704D">
        <w:rPr>
          <w:sz w:val="28"/>
          <w:szCs w:val="28"/>
        </w:rPr>
        <w:t xml:space="preserve">, которая осуществляется по запросам заявителей в пределах полномочий </w:t>
      </w:r>
      <w:r w:rsidRPr="00A936AD">
        <w:rPr>
          <w:sz w:val="28"/>
          <w:szCs w:val="28"/>
        </w:rPr>
        <w:t>А</w:t>
      </w:r>
      <w:r w:rsidRPr="0085704D">
        <w:rPr>
          <w:sz w:val="28"/>
          <w:szCs w:val="28"/>
        </w:rPr>
        <w:t>дминистрации, предоставляюще</w:t>
      </w:r>
      <w:r w:rsidRPr="00A936AD">
        <w:rPr>
          <w:sz w:val="28"/>
          <w:szCs w:val="28"/>
        </w:rPr>
        <w:t>й</w:t>
      </w:r>
      <w:r w:rsidRPr="0085704D">
        <w:rPr>
          <w:sz w:val="28"/>
          <w:szCs w:val="28"/>
        </w:rPr>
        <w:t xml:space="preserve">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 должностное лицо - специалист </w:t>
      </w:r>
      <w:r w:rsidRPr="00A936AD">
        <w:rPr>
          <w:sz w:val="28"/>
          <w:szCs w:val="28"/>
        </w:rPr>
        <w:t>А</w:t>
      </w:r>
      <w:r w:rsidRPr="0085704D">
        <w:rPr>
          <w:sz w:val="28"/>
          <w:szCs w:val="28"/>
        </w:rPr>
        <w:t>дминистрации, муниципальный служащий, исполняющий административные действия при предоставлении Муниципальной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w:t>
      </w:r>
      <w:r w:rsidRPr="0085704D">
        <w:rPr>
          <w:sz w:val="28"/>
          <w:szCs w:val="28"/>
        </w:rPr>
        <w:lastRenderedPageBreak/>
        <w:t>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административная процедура - установленная данным административным регламентом последовательность действий органов (структурных подразделений) Администрации, должностных лиц при предоставлении Муниципальной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административное действие - предусмотренное административной процедурой конкретное действие органа (структурного подразделения) Администрации, должностного лица при предоставлении Муниципальной услуги.</w:t>
      </w:r>
    </w:p>
    <w:p w:rsidR="0085704D" w:rsidRPr="0085704D" w:rsidRDefault="0085704D" w:rsidP="0085704D">
      <w:pPr>
        <w:widowControl w:val="0"/>
        <w:autoSpaceDE w:val="0"/>
        <w:autoSpaceDN w:val="0"/>
        <w:adjustRightInd w:val="0"/>
        <w:ind w:firstLine="540"/>
        <w:jc w:val="both"/>
        <w:rPr>
          <w:sz w:val="28"/>
          <w:szCs w:val="28"/>
        </w:rPr>
      </w:pPr>
      <w:bookmarkStart w:id="0" w:name="Par49"/>
      <w:bookmarkEnd w:id="0"/>
      <w:r w:rsidRPr="0085704D">
        <w:rPr>
          <w:sz w:val="28"/>
          <w:szCs w:val="28"/>
        </w:rPr>
        <w:t>1.4. Информацию о правилах, порядке, сроках и ходе предоставления получения Муниципальной услуги можно получить:</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на официальном сайте Администрации www.</w:t>
      </w:r>
      <w:r w:rsidRPr="00A936AD">
        <w:rPr>
          <w:sz w:val="28"/>
          <w:szCs w:val="28"/>
        </w:rPr>
        <w:t>chukotraion.ru;</w:t>
      </w:r>
    </w:p>
    <w:p w:rsidR="0085704D" w:rsidRPr="0085704D" w:rsidRDefault="0085704D" w:rsidP="0085704D">
      <w:pPr>
        <w:suppressAutoHyphens/>
        <w:spacing w:line="240" w:lineRule="atLeast"/>
        <w:ind w:firstLine="708"/>
        <w:jc w:val="both"/>
        <w:rPr>
          <w:sz w:val="28"/>
          <w:szCs w:val="28"/>
          <w:lang w:eastAsia="ar-SA"/>
        </w:rPr>
      </w:pPr>
      <w:r w:rsidRPr="0085704D">
        <w:rPr>
          <w:sz w:val="28"/>
          <w:szCs w:val="28"/>
          <w:lang w:eastAsia="ar-SA"/>
        </w:rPr>
        <w:t xml:space="preserve">- в Администрации по адресу: </w:t>
      </w:r>
      <w:r w:rsidRPr="005313F3">
        <w:rPr>
          <w:sz w:val="28"/>
          <w:szCs w:val="28"/>
          <w:lang w:eastAsia="ar-SA"/>
        </w:rPr>
        <w:t>6893</w:t>
      </w:r>
      <w:r w:rsidR="005313F3" w:rsidRPr="005313F3">
        <w:rPr>
          <w:sz w:val="28"/>
          <w:szCs w:val="28"/>
          <w:lang w:eastAsia="ar-SA"/>
        </w:rPr>
        <w:t>3</w:t>
      </w:r>
      <w:r w:rsidRPr="005313F3">
        <w:rPr>
          <w:sz w:val="28"/>
          <w:szCs w:val="28"/>
          <w:lang w:eastAsia="ar-SA"/>
        </w:rPr>
        <w:t>0, Чукотский АО, Чукотский район, с.</w:t>
      </w:r>
      <w:r w:rsidR="005313F3" w:rsidRPr="005313F3">
        <w:rPr>
          <w:sz w:val="28"/>
          <w:szCs w:val="28"/>
          <w:lang w:eastAsia="ar-SA"/>
        </w:rPr>
        <w:t xml:space="preserve"> Нешкан, ул. Строительная, д. 7</w:t>
      </w:r>
      <w:r w:rsidRPr="005313F3">
        <w:rPr>
          <w:sz w:val="28"/>
          <w:szCs w:val="28"/>
          <w:lang w:eastAsia="ar-SA"/>
        </w:rPr>
        <w:t>; на приеме должностными лицами;</w:t>
      </w:r>
    </w:p>
    <w:p w:rsidR="005313F3" w:rsidRPr="005313F3" w:rsidRDefault="0085704D" w:rsidP="0085704D">
      <w:pPr>
        <w:widowControl w:val="0"/>
        <w:autoSpaceDE w:val="0"/>
        <w:autoSpaceDN w:val="0"/>
        <w:adjustRightInd w:val="0"/>
        <w:ind w:firstLine="540"/>
        <w:jc w:val="both"/>
        <w:rPr>
          <w:sz w:val="28"/>
          <w:szCs w:val="28"/>
        </w:rPr>
      </w:pPr>
      <w:r w:rsidRPr="0085704D">
        <w:rPr>
          <w:sz w:val="28"/>
          <w:szCs w:val="28"/>
        </w:rPr>
        <w:t xml:space="preserve">- в электронном виде, направив запрос по официальному адресу электронной почты Администрации: </w:t>
      </w:r>
      <w:proofErr w:type="spellStart"/>
      <w:r w:rsidR="005313F3">
        <w:rPr>
          <w:sz w:val="28"/>
          <w:szCs w:val="28"/>
          <w:lang w:val="en-US"/>
        </w:rPr>
        <w:t>Neshkan</w:t>
      </w:r>
      <w:proofErr w:type="spellEnd"/>
      <w:r w:rsidR="005313F3" w:rsidRPr="005313F3">
        <w:rPr>
          <w:sz w:val="28"/>
          <w:szCs w:val="28"/>
        </w:rPr>
        <w:t>@</w:t>
      </w:r>
      <w:proofErr w:type="spellStart"/>
      <w:r w:rsidR="005313F3">
        <w:rPr>
          <w:sz w:val="28"/>
          <w:szCs w:val="28"/>
          <w:lang w:val="en-US"/>
        </w:rPr>
        <w:t>chukotraion</w:t>
      </w:r>
      <w:proofErr w:type="spellEnd"/>
      <w:r w:rsidR="005313F3" w:rsidRPr="005313F3">
        <w:rPr>
          <w:sz w:val="28"/>
          <w:szCs w:val="28"/>
        </w:rPr>
        <w:t>.</w:t>
      </w:r>
      <w:proofErr w:type="spellStart"/>
      <w:r w:rsidR="005313F3">
        <w:rPr>
          <w:sz w:val="28"/>
          <w:szCs w:val="28"/>
          <w:lang w:val="en-US"/>
        </w:rPr>
        <w:t>ru</w:t>
      </w:r>
      <w:proofErr w:type="spellEnd"/>
    </w:p>
    <w:p w:rsidR="0085704D" w:rsidRPr="0085704D" w:rsidRDefault="0085704D" w:rsidP="0085704D">
      <w:pPr>
        <w:widowControl w:val="0"/>
        <w:autoSpaceDE w:val="0"/>
        <w:autoSpaceDN w:val="0"/>
        <w:adjustRightInd w:val="0"/>
        <w:ind w:firstLine="540"/>
        <w:jc w:val="both"/>
        <w:rPr>
          <w:sz w:val="28"/>
          <w:szCs w:val="28"/>
        </w:rPr>
      </w:pPr>
      <w:r w:rsidRPr="005313F3">
        <w:rPr>
          <w:sz w:val="28"/>
          <w:szCs w:val="28"/>
        </w:rPr>
        <w:t xml:space="preserve">- устно по </w:t>
      </w:r>
      <w:r w:rsidR="005313F3" w:rsidRPr="005313F3">
        <w:rPr>
          <w:sz w:val="28"/>
          <w:szCs w:val="28"/>
        </w:rPr>
        <w:t>телефону: (8-427-36) 94 – 423.</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1.5. Срок предоставления информации о правилах, порядке и сроках получения Муниципальной услуги в бумажном (электронном) виде не превышает 30 календарных дней.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1.6. Информация о Муниципальной услуге размещается на официальном сайте Администрации в электронном виде, на информационных стендах в </w:t>
      </w:r>
      <w:r w:rsidRPr="00A936AD">
        <w:rPr>
          <w:sz w:val="28"/>
          <w:szCs w:val="28"/>
        </w:rPr>
        <w:t>А</w:t>
      </w:r>
      <w:r w:rsidRPr="0085704D">
        <w:rPr>
          <w:sz w:val="28"/>
          <w:szCs w:val="28"/>
        </w:rPr>
        <w:t>дминистрации.</w:t>
      </w:r>
    </w:p>
    <w:p w:rsidR="0085704D" w:rsidRPr="005313F3" w:rsidRDefault="0085704D" w:rsidP="0085704D">
      <w:pPr>
        <w:suppressAutoHyphens/>
        <w:spacing w:line="240" w:lineRule="atLeast"/>
        <w:ind w:firstLine="708"/>
        <w:jc w:val="both"/>
        <w:rPr>
          <w:sz w:val="28"/>
          <w:szCs w:val="28"/>
          <w:lang w:eastAsia="ar-SA"/>
        </w:rPr>
      </w:pPr>
      <w:r w:rsidRPr="0085704D">
        <w:rPr>
          <w:sz w:val="28"/>
          <w:szCs w:val="28"/>
          <w:lang w:eastAsia="ar-SA"/>
        </w:rPr>
        <w:t xml:space="preserve">1.7. Предоставление Муниципальной услуги производится по адресу: </w:t>
      </w:r>
      <w:r w:rsidRPr="005313F3">
        <w:rPr>
          <w:sz w:val="28"/>
          <w:szCs w:val="28"/>
          <w:lang w:eastAsia="ar-SA"/>
        </w:rPr>
        <w:t>6893</w:t>
      </w:r>
      <w:r w:rsidR="005313F3" w:rsidRPr="005313F3">
        <w:rPr>
          <w:sz w:val="28"/>
          <w:szCs w:val="28"/>
          <w:lang w:eastAsia="ar-SA"/>
        </w:rPr>
        <w:t>3</w:t>
      </w:r>
      <w:r w:rsidRPr="005313F3">
        <w:rPr>
          <w:sz w:val="28"/>
          <w:szCs w:val="28"/>
          <w:lang w:eastAsia="ar-SA"/>
        </w:rPr>
        <w:t xml:space="preserve">0, Чукотский АО, Чукотский район, с. </w:t>
      </w:r>
      <w:r w:rsidR="005313F3">
        <w:rPr>
          <w:sz w:val="28"/>
          <w:szCs w:val="28"/>
          <w:lang w:eastAsia="ar-SA"/>
        </w:rPr>
        <w:t>Нешкан, ул. Строительная, д. 7.</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Часы работы: понедельник - </w:t>
      </w:r>
      <w:r w:rsidRPr="00A936AD">
        <w:rPr>
          <w:sz w:val="28"/>
          <w:szCs w:val="28"/>
        </w:rPr>
        <w:t>пятница</w:t>
      </w:r>
      <w:r w:rsidRPr="0085704D">
        <w:rPr>
          <w:sz w:val="28"/>
          <w:szCs w:val="28"/>
        </w:rPr>
        <w:t xml:space="preserve">: </w:t>
      </w:r>
      <w:r w:rsidRPr="005313F3">
        <w:rPr>
          <w:sz w:val="28"/>
          <w:szCs w:val="28"/>
        </w:rPr>
        <w:t>с 9.00 до 18.45, Обед: с 13.00 до 14.30.</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Официальный сайт </w:t>
      </w:r>
      <w:r w:rsidRPr="00A936AD">
        <w:rPr>
          <w:sz w:val="28"/>
          <w:szCs w:val="28"/>
        </w:rPr>
        <w:t>А</w:t>
      </w:r>
      <w:r w:rsidRPr="0085704D">
        <w:rPr>
          <w:sz w:val="28"/>
          <w:szCs w:val="28"/>
        </w:rPr>
        <w:t xml:space="preserve">дминистрации: </w:t>
      </w:r>
      <w:r w:rsidRPr="00A936AD">
        <w:rPr>
          <w:sz w:val="28"/>
          <w:szCs w:val="28"/>
        </w:rPr>
        <w:t>https://chukotraion.ru</w:t>
      </w:r>
    </w:p>
    <w:p w:rsidR="0085704D" w:rsidRPr="0085704D" w:rsidRDefault="0085704D" w:rsidP="0085704D">
      <w:pPr>
        <w:widowControl w:val="0"/>
        <w:autoSpaceDE w:val="0"/>
        <w:autoSpaceDN w:val="0"/>
        <w:adjustRightInd w:val="0"/>
        <w:jc w:val="both"/>
        <w:rPr>
          <w:sz w:val="28"/>
          <w:szCs w:val="28"/>
        </w:rPr>
      </w:pPr>
    </w:p>
    <w:p w:rsidR="0085704D" w:rsidRPr="0085704D" w:rsidRDefault="0085704D" w:rsidP="0085704D">
      <w:pPr>
        <w:widowControl w:val="0"/>
        <w:autoSpaceDE w:val="0"/>
        <w:autoSpaceDN w:val="0"/>
        <w:adjustRightInd w:val="0"/>
        <w:jc w:val="center"/>
        <w:rPr>
          <w:sz w:val="28"/>
          <w:szCs w:val="28"/>
        </w:rPr>
      </w:pPr>
      <w:r w:rsidRPr="0085704D">
        <w:rPr>
          <w:sz w:val="28"/>
          <w:szCs w:val="28"/>
        </w:rPr>
        <w:t>2. Стандарт предоставления Муниципальной услуги</w:t>
      </w:r>
    </w:p>
    <w:p w:rsidR="0085704D" w:rsidRPr="0085704D" w:rsidRDefault="0085704D" w:rsidP="0085704D">
      <w:pPr>
        <w:widowControl w:val="0"/>
        <w:autoSpaceDE w:val="0"/>
        <w:autoSpaceDN w:val="0"/>
        <w:adjustRightInd w:val="0"/>
        <w:jc w:val="both"/>
        <w:rPr>
          <w:sz w:val="28"/>
          <w:szCs w:val="28"/>
        </w:rPr>
      </w:pP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2.1. Наименование Муниципальной услуги: "Предоставление информации о деятельности органов местного самоуправления по запросам пользователей".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2.2. </w:t>
      </w:r>
      <w:r w:rsidRPr="00A936AD">
        <w:rPr>
          <w:sz w:val="28"/>
          <w:szCs w:val="28"/>
        </w:rPr>
        <w:t>О</w:t>
      </w:r>
      <w:r w:rsidRPr="0085704D">
        <w:rPr>
          <w:sz w:val="28"/>
          <w:szCs w:val="28"/>
        </w:rPr>
        <w:t>тветственным</w:t>
      </w:r>
      <w:r w:rsidRPr="00A936AD">
        <w:rPr>
          <w:sz w:val="28"/>
          <w:szCs w:val="28"/>
        </w:rPr>
        <w:t>и</w:t>
      </w:r>
      <w:r w:rsidRPr="0085704D">
        <w:rPr>
          <w:sz w:val="28"/>
          <w:szCs w:val="28"/>
        </w:rPr>
        <w:t xml:space="preserve"> за предоставление Муниципальной услуги явля</w:t>
      </w:r>
      <w:r w:rsidRPr="00A936AD">
        <w:rPr>
          <w:sz w:val="28"/>
          <w:szCs w:val="28"/>
        </w:rPr>
        <w:t>ю</w:t>
      </w:r>
      <w:r w:rsidRPr="0085704D">
        <w:rPr>
          <w:sz w:val="28"/>
          <w:szCs w:val="28"/>
        </w:rPr>
        <w:t xml:space="preserve">тся </w:t>
      </w:r>
      <w:r w:rsidRPr="00A936AD">
        <w:rPr>
          <w:sz w:val="28"/>
          <w:szCs w:val="28"/>
        </w:rPr>
        <w:t>должностные лица</w:t>
      </w:r>
      <w:r w:rsidRPr="0085704D">
        <w:rPr>
          <w:sz w:val="28"/>
          <w:szCs w:val="28"/>
        </w:rPr>
        <w:t xml:space="preserve"> Администрации.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2.3. Результатом Муниципальной услуги является фактическое предоставление запрашиваемой информации в бумажном или электронном виде по желанию заявителя.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2.4. Срок предоставления Муниципальной услуги не превышает 45 </w:t>
      </w:r>
      <w:r w:rsidRPr="0085704D">
        <w:rPr>
          <w:sz w:val="28"/>
          <w:szCs w:val="28"/>
        </w:rPr>
        <w:lastRenderedPageBreak/>
        <w:t>календарных дней со дня регистрации заявления.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2.5. Регистрация запроса осуществляется в течение трех рабочих дней со дня фактического поступления заявления в письменном или электронном виде. Запрос, составленный в устной форме, подлежит регистрации в день его поступления с указанием даты и времени поступления.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2.6. Нормативные правовые акты, регламентирующие предоставление Муниципальной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Федеральный закон от 06.10.2003 N 131-ФЗ "Об общих принципах организации местного самоуправления в Российской Федерации";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Федеральный закон от 09.02.2009 N 8-ФЗ "Об обеспечении доступа к информации о деятельности государственных органов и органов местного самоуправления";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постановление Правительства Российской Федерации от 24 октября 2011 года N 860 "Об утверждении Правил взимания платы за предоставление информации о деятельности государственных органов и органов самоуправления";</w:t>
      </w:r>
    </w:p>
    <w:p w:rsidR="0085704D" w:rsidRPr="0085704D" w:rsidRDefault="0085704D" w:rsidP="0085704D">
      <w:pPr>
        <w:widowControl w:val="0"/>
        <w:autoSpaceDE w:val="0"/>
        <w:autoSpaceDN w:val="0"/>
        <w:adjustRightInd w:val="0"/>
        <w:ind w:firstLine="540"/>
        <w:jc w:val="both"/>
        <w:rPr>
          <w:sz w:val="28"/>
          <w:szCs w:val="28"/>
        </w:rPr>
      </w:pPr>
      <w:r w:rsidRPr="005313F3">
        <w:rPr>
          <w:sz w:val="28"/>
          <w:szCs w:val="28"/>
        </w:rPr>
        <w:t xml:space="preserve">- Устав муниципального образования </w:t>
      </w:r>
      <w:r w:rsidR="005313F3">
        <w:rPr>
          <w:sz w:val="28"/>
          <w:szCs w:val="28"/>
        </w:rPr>
        <w:t>сельское поселение Нешкан.</w:t>
      </w:r>
    </w:p>
    <w:p w:rsidR="0085704D" w:rsidRPr="0085704D" w:rsidRDefault="0085704D" w:rsidP="0085704D">
      <w:pPr>
        <w:widowControl w:val="0"/>
        <w:autoSpaceDE w:val="0"/>
        <w:autoSpaceDN w:val="0"/>
        <w:adjustRightInd w:val="0"/>
        <w:ind w:firstLine="540"/>
        <w:jc w:val="both"/>
        <w:rPr>
          <w:sz w:val="28"/>
          <w:szCs w:val="28"/>
        </w:rPr>
      </w:pPr>
      <w:bookmarkStart w:id="1" w:name="Par73"/>
      <w:bookmarkEnd w:id="1"/>
      <w:r w:rsidRPr="0085704D">
        <w:rPr>
          <w:sz w:val="28"/>
          <w:szCs w:val="28"/>
        </w:rPr>
        <w:t>2.7. Перечень документов, предоставляемых в Администрацию, необходимых для предоставления Муниципальной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2.7.1. Запрос по установленной форме (приложение N 1).</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2.8. Основанием для отказа в предоставлении Муниципальной услуги и отказа в приеме заявления (запроса) являются:</w:t>
      </w:r>
    </w:p>
    <w:p w:rsidR="005313F3" w:rsidRDefault="0085704D" w:rsidP="0085704D">
      <w:pPr>
        <w:widowControl w:val="0"/>
        <w:autoSpaceDE w:val="0"/>
        <w:autoSpaceDN w:val="0"/>
        <w:adjustRightInd w:val="0"/>
        <w:ind w:firstLine="540"/>
        <w:jc w:val="both"/>
        <w:rPr>
          <w:sz w:val="28"/>
          <w:szCs w:val="28"/>
        </w:rPr>
      </w:pPr>
      <w:r w:rsidRPr="0085704D">
        <w:rPr>
          <w:sz w:val="28"/>
          <w:szCs w:val="28"/>
        </w:rPr>
        <w:t xml:space="preserve">- содержание запроса не позволяет установить запрашиваемую информацию о деятельности органов </w:t>
      </w:r>
      <w:r w:rsidRPr="005313F3">
        <w:rPr>
          <w:sz w:val="28"/>
          <w:szCs w:val="28"/>
        </w:rPr>
        <w:t xml:space="preserve">местного самоуправления муниципального образования </w:t>
      </w:r>
      <w:r w:rsidR="005313F3" w:rsidRPr="005313F3">
        <w:rPr>
          <w:sz w:val="28"/>
          <w:szCs w:val="28"/>
        </w:rPr>
        <w:t>сельское поселение Н</w:t>
      </w:r>
      <w:r w:rsidR="005313F3">
        <w:rPr>
          <w:sz w:val="28"/>
          <w:szCs w:val="28"/>
        </w:rPr>
        <w:t>ешкан;</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 запрашиваемая информация не относится к деятельности органов местного самоуправления </w:t>
      </w:r>
      <w:r w:rsidRPr="005313F3">
        <w:rPr>
          <w:sz w:val="28"/>
          <w:szCs w:val="28"/>
        </w:rPr>
        <w:t>муниципального об</w:t>
      </w:r>
      <w:r w:rsidR="005313F3">
        <w:rPr>
          <w:sz w:val="28"/>
          <w:szCs w:val="28"/>
        </w:rPr>
        <w:t>разования сельское поселение Нешкан</w:t>
      </w:r>
      <w:r w:rsidRPr="005313F3">
        <w:rPr>
          <w:sz w:val="28"/>
          <w:szCs w:val="28"/>
        </w:rPr>
        <w:t>;</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запрашиваемая информация относится к информации ограниченного доступа;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 запрашиваемая информация ранее предоставлялась пользователю </w:t>
      </w:r>
      <w:r w:rsidRPr="0085704D">
        <w:rPr>
          <w:sz w:val="28"/>
          <w:szCs w:val="28"/>
        </w:rPr>
        <w:lastRenderedPageBreak/>
        <w:t>информацией;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запрашиваемая информация опубликована в средствах массовой информации и размещена в сети Интернет.</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2.9. Основанием для отказа в приеме заявления (запроса) являются: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 содержание запроса не позволяет установить запрашиваемую информацию о деятельности органов местного самоуправления </w:t>
      </w:r>
      <w:r w:rsidRPr="005313F3">
        <w:rPr>
          <w:sz w:val="28"/>
          <w:szCs w:val="28"/>
        </w:rPr>
        <w:t>муниципального образования</w:t>
      </w:r>
      <w:r w:rsidR="005313F3">
        <w:rPr>
          <w:sz w:val="28"/>
          <w:szCs w:val="28"/>
        </w:rPr>
        <w:t xml:space="preserve"> сельское поселение Нешкан</w:t>
      </w:r>
      <w:r w:rsidRPr="0085704D">
        <w:rPr>
          <w:sz w:val="28"/>
          <w:szCs w:val="28"/>
        </w:rPr>
        <w:t>;</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 запрашиваемая информация не относится к деятельности органов местного </w:t>
      </w:r>
      <w:r w:rsidRPr="005313F3">
        <w:rPr>
          <w:sz w:val="28"/>
          <w:szCs w:val="28"/>
        </w:rPr>
        <w:t>самоуправления муниципального образования</w:t>
      </w:r>
      <w:r w:rsidR="005313F3">
        <w:rPr>
          <w:sz w:val="28"/>
          <w:szCs w:val="28"/>
        </w:rPr>
        <w:t xml:space="preserve"> сельское поселение Нешкан</w:t>
      </w:r>
      <w:r w:rsidRPr="005313F3">
        <w:rPr>
          <w:sz w:val="28"/>
          <w:szCs w:val="28"/>
        </w:rPr>
        <w:t>.</w:t>
      </w:r>
    </w:p>
    <w:p w:rsidR="0085704D" w:rsidRPr="0085704D" w:rsidRDefault="0085704D" w:rsidP="0085704D">
      <w:pPr>
        <w:widowControl w:val="0"/>
        <w:autoSpaceDE w:val="0"/>
        <w:autoSpaceDN w:val="0"/>
        <w:adjustRightInd w:val="0"/>
        <w:ind w:firstLine="540"/>
        <w:jc w:val="both"/>
        <w:rPr>
          <w:sz w:val="28"/>
          <w:szCs w:val="28"/>
        </w:rPr>
      </w:pPr>
      <w:bookmarkStart w:id="2" w:name="Par88"/>
      <w:bookmarkEnd w:id="2"/>
      <w:r w:rsidRPr="0085704D">
        <w:rPr>
          <w:sz w:val="28"/>
          <w:szCs w:val="28"/>
        </w:rPr>
        <w:t xml:space="preserve">2.10. Отказ в приеме заявления (запроса) дается в устной форме в </w:t>
      </w:r>
      <w:r w:rsidR="000B2168">
        <w:rPr>
          <w:sz w:val="28"/>
          <w:szCs w:val="28"/>
        </w:rPr>
        <w:t>А</w:t>
      </w:r>
      <w:r w:rsidRPr="0085704D">
        <w:rPr>
          <w:sz w:val="28"/>
          <w:szCs w:val="28"/>
        </w:rPr>
        <w:t xml:space="preserve">дминистрации на личном приеме должностными лицами и (или) при личной сдаче заявления (запроса) пользователем информации в </w:t>
      </w:r>
      <w:r w:rsidR="000B2168">
        <w:rPr>
          <w:sz w:val="28"/>
          <w:szCs w:val="28"/>
        </w:rPr>
        <w:t>А</w:t>
      </w:r>
      <w:r w:rsidRPr="0085704D">
        <w:rPr>
          <w:sz w:val="28"/>
          <w:szCs w:val="28"/>
        </w:rPr>
        <w:t>дминистраци</w:t>
      </w:r>
      <w:r w:rsidR="000B2168">
        <w:rPr>
          <w:sz w:val="28"/>
          <w:szCs w:val="28"/>
        </w:rPr>
        <w:t>и</w:t>
      </w:r>
      <w:r w:rsidRPr="0085704D">
        <w:rPr>
          <w:sz w:val="28"/>
          <w:szCs w:val="28"/>
        </w:rPr>
        <w:t xml:space="preserve"> должностными лицами.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2.11. Пользователю </w:t>
      </w:r>
      <w:r w:rsidRPr="00A936AD">
        <w:rPr>
          <w:sz w:val="28"/>
          <w:szCs w:val="28"/>
        </w:rPr>
        <w:t>информация о деятельности органов местного самоуправления муниципального</w:t>
      </w:r>
      <w:r w:rsidRPr="00A936AD">
        <w:t xml:space="preserve"> </w:t>
      </w:r>
      <w:r w:rsidRPr="00A936AD">
        <w:rPr>
          <w:sz w:val="28"/>
          <w:szCs w:val="28"/>
        </w:rPr>
        <w:t xml:space="preserve">образования </w:t>
      </w:r>
      <w:r w:rsidR="005313F3">
        <w:rPr>
          <w:sz w:val="28"/>
          <w:szCs w:val="28"/>
        </w:rPr>
        <w:t xml:space="preserve">сельское поселение Нешкан </w:t>
      </w:r>
      <w:r w:rsidRPr="005313F3">
        <w:rPr>
          <w:sz w:val="28"/>
          <w:szCs w:val="28"/>
        </w:rPr>
        <w:t>предоставляется на бесплатной основе:</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передаваемая в устной форме;</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 размещаемая </w:t>
      </w:r>
      <w:proofErr w:type="gramStart"/>
      <w:r w:rsidRPr="00A936AD">
        <w:rPr>
          <w:sz w:val="28"/>
          <w:szCs w:val="28"/>
        </w:rPr>
        <w:t>А</w:t>
      </w:r>
      <w:r w:rsidRPr="0085704D">
        <w:rPr>
          <w:sz w:val="28"/>
          <w:szCs w:val="28"/>
        </w:rPr>
        <w:t>дминистрацией  в</w:t>
      </w:r>
      <w:proofErr w:type="gramEnd"/>
      <w:r w:rsidRPr="0085704D">
        <w:rPr>
          <w:sz w:val="28"/>
          <w:szCs w:val="28"/>
        </w:rPr>
        <w:t xml:space="preserve"> сети Интернет, а также в отведенных для размещения информации в специально отведенных для этого местах;</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затрагивающая права и установленные законодательством Российской Федерации обязанности заинтересованного пользователя информацией.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2.12. </w:t>
      </w:r>
      <w:r w:rsidR="00860DED" w:rsidRPr="00A936AD">
        <w:rPr>
          <w:sz w:val="28"/>
          <w:szCs w:val="28"/>
        </w:rPr>
        <w:t xml:space="preserve">Плата за предоставление информации о деятельности государственных органов и органов местного самоуправления взимается в случае, если объем запрашиваемой и полученной информации превышает 20 страниц формата А4, или 10 страниц формата А3, или 5 страниц формата А2, или 1 страницу формата, превышающего формат А2 (при предоставлении информации на бумажном носителе), или 1 мегабайт (при предоставлении информации в электронном виде), исходя из расходов на изготовление копий запрашиваемых документов и (или) материалов, а также расходов, связанных с их пересылкой по почте (за исключением случая, предусмотренного пунктом </w:t>
      </w:r>
      <w:r w:rsidR="000B2168">
        <w:rPr>
          <w:sz w:val="28"/>
          <w:szCs w:val="28"/>
        </w:rPr>
        <w:t>2.16</w:t>
      </w:r>
      <w:r w:rsidR="00860DED" w:rsidRPr="00A936AD">
        <w:rPr>
          <w:sz w:val="28"/>
          <w:szCs w:val="28"/>
        </w:rPr>
        <w:t xml:space="preserve"> </w:t>
      </w:r>
      <w:r w:rsidR="000B2168">
        <w:rPr>
          <w:sz w:val="28"/>
          <w:szCs w:val="28"/>
        </w:rPr>
        <w:t>настоящего административного регламента</w:t>
      </w:r>
      <w:r w:rsidR="00860DED" w:rsidRPr="00A936AD">
        <w:rPr>
          <w:sz w:val="28"/>
          <w:szCs w:val="28"/>
        </w:rPr>
        <w:t>).</w:t>
      </w:r>
      <w:r w:rsidRPr="0085704D">
        <w:rPr>
          <w:sz w:val="28"/>
          <w:szCs w:val="28"/>
        </w:rPr>
        <w:t>;</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при предоставлении информации в электронном виде - если объем запрашиваемой и полученной информации превышает 1 мегабайт.</w:t>
      </w:r>
    </w:p>
    <w:p w:rsidR="00860DED" w:rsidRPr="00A936AD" w:rsidRDefault="0085704D" w:rsidP="00860DED">
      <w:pPr>
        <w:widowControl w:val="0"/>
        <w:autoSpaceDE w:val="0"/>
        <w:autoSpaceDN w:val="0"/>
        <w:adjustRightInd w:val="0"/>
        <w:ind w:firstLine="540"/>
        <w:jc w:val="both"/>
        <w:rPr>
          <w:sz w:val="28"/>
          <w:szCs w:val="28"/>
        </w:rPr>
      </w:pPr>
      <w:r w:rsidRPr="0085704D">
        <w:rPr>
          <w:sz w:val="28"/>
          <w:szCs w:val="28"/>
        </w:rPr>
        <w:t xml:space="preserve">2.13. </w:t>
      </w:r>
      <w:r w:rsidR="00860DED" w:rsidRPr="00A936AD">
        <w:rPr>
          <w:sz w:val="28"/>
          <w:szCs w:val="28"/>
        </w:rPr>
        <w:t xml:space="preserve">В случае если объем запрашиваемой информации превышает объем, установленный пунктом 2.12 настоящего административного регламента, </w:t>
      </w:r>
      <w:r w:rsidR="00860DED" w:rsidRPr="00A936AD">
        <w:rPr>
          <w:sz w:val="28"/>
          <w:szCs w:val="28"/>
        </w:rPr>
        <w:lastRenderedPageBreak/>
        <w:t>расходы на изготовление копий запрашиваемых документов и (или) материалов оплачиваются пользователем информации в следующем размере:</w:t>
      </w:r>
    </w:p>
    <w:p w:rsidR="00860DED" w:rsidRPr="00A936AD" w:rsidRDefault="00860DED" w:rsidP="00860DED">
      <w:pPr>
        <w:widowControl w:val="0"/>
        <w:autoSpaceDE w:val="0"/>
        <w:autoSpaceDN w:val="0"/>
        <w:adjustRightInd w:val="0"/>
        <w:ind w:firstLine="540"/>
        <w:jc w:val="both"/>
        <w:rPr>
          <w:sz w:val="28"/>
          <w:szCs w:val="28"/>
        </w:rPr>
      </w:pPr>
      <w:r w:rsidRPr="00A936AD">
        <w:rPr>
          <w:sz w:val="28"/>
          <w:szCs w:val="28"/>
        </w:rPr>
        <w:t>10 рублей за каждую дополнительную страницу запрашиваемой информации - в случае, если запрашиваемая информация хранится в государственном органе и органе местного самоуправления на бумажном носителе в формате А4, или за каждый дополнительный мегабайт при предоставлении информации в электронном виде;</w:t>
      </w:r>
    </w:p>
    <w:p w:rsidR="00860DED" w:rsidRPr="00A936AD" w:rsidRDefault="00860DED" w:rsidP="00860DED">
      <w:pPr>
        <w:widowControl w:val="0"/>
        <w:autoSpaceDE w:val="0"/>
        <w:autoSpaceDN w:val="0"/>
        <w:adjustRightInd w:val="0"/>
        <w:ind w:firstLine="540"/>
        <w:jc w:val="both"/>
        <w:rPr>
          <w:sz w:val="28"/>
          <w:szCs w:val="28"/>
        </w:rPr>
      </w:pPr>
      <w:r w:rsidRPr="00A936AD">
        <w:rPr>
          <w:sz w:val="28"/>
          <w:szCs w:val="28"/>
        </w:rPr>
        <w:t>20 рублей за каждую дополнительную страницу запрашиваемой информации - в случае, если запрашиваемая информация хранится в государственном органе и органе местного самоуправления на бумажном носителе в формате А3;</w:t>
      </w:r>
    </w:p>
    <w:p w:rsidR="00860DED" w:rsidRPr="00A936AD" w:rsidRDefault="00860DED" w:rsidP="00860DED">
      <w:pPr>
        <w:widowControl w:val="0"/>
        <w:autoSpaceDE w:val="0"/>
        <w:autoSpaceDN w:val="0"/>
        <w:adjustRightInd w:val="0"/>
        <w:ind w:firstLine="540"/>
        <w:jc w:val="both"/>
        <w:rPr>
          <w:sz w:val="28"/>
          <w:szCs w:val="28"/>
        </w:rPr>
      </w:pPr>
      <w:r w:rsidRPr="00A936AD">
        <w:rPr>
          <w:sz w:val="28"/>
          <w:szCs w:val="28"/>
        </w:rPr>
        <w:t>100 рублей за каждую дополнительную страницу запрашиваемой информации - в случае, если запрашиваемая информация хранится в государственном органе и органе местного самоуправления на бумажном носителе в форматах от A2 до А0;</w:t>
      </w:r>
    </w:p>
    <w:p w:rsidR="0085704D" w:rsidRPr="0085704D" w:rsidRDefault="00860DED" w:rsidP="00860DED">
      <w:pPr>
        <w:widowControl w:val="0"/>
        <w:autoSpaceDE w:val="0"/>
        <w:autoSpaceDN w:val="0"/>
        <w:adjustRightInd w:val="0"/>
        <w:ind w:firstLine="540"/>
        <w:jc w:val="both"/>
        <w:rPr>
          <w:sz w:val="28"/>
          <w:szCs w:val="28"/>
        </w:rPr>
      </w:pPr>
      <w:r w:rsidRPr="00A936AD">
        <w:rPr>
          <w:sz w:val="28"/>
          <w:szCs w:val="28"/>
        </w:rPr>
        <w:t>1000 рублей за каждую дополнительную страницу запрашиваемой информации - в случае, если запрашиваемая информация хранится в государственном органе и органе местного самоуправления на бумажном носителе в формате, превышающем формат А0.</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2.14. В случае если объем запрашиваемых документов и (или) материалов на бумажном носителе меньше или равен объему, установленному пунктом 2.1</w:t>
      </w:r>
      <w:r w:rsidR="00DD1F74" w:rsidRPr="00A936AD">
        <w:rPr>
          <w:sz w:val="28"/>
          <w:szCs w:val="28"/>
        </w:rPr>
        <w:t>2</w:t>
      </w:r>
      <w:r w:rsidRPr="0085704D">
        <w:rPr>
          <w:sz w:val="28"/>
          <w:szCs w:val="28"/>
        </w:rPr>
        <w:t xml:space="preserve"> настоящего административного регламента, и информация направляется пользователю по почте, муниципальная услуга предоставляется бесплатно.</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2.15. В случае если объем запрашиваемых документов и (или) материалов на бумажном носителе превышает объем, установленный пунктом 2.1</w:t>
      </w:r>
      <w:r w:rsidR="00DD1F74" w:rsidRPr="00A936AD">
        <w:rPr>
          <w:sz w:val="28"/>
          <w:szCs w:val="28"/>
        </w:rPr>
        <w:t>2</w:t>
      </w:r>
      <w:r w:rsidRPr="0085704D">
        <w:rPr>
          <w:sz w:val="28"/>
          <w:szCs w:val="28"/>
        </w:rPr>
        <w:t xml:space="preserve"> настоящего административного регламента, и информация направляется пользователю по почте, расходы, связанные с пересылкой по почте копий указанных документов и (или) материалов пользователю информации, в полном объеме осуществляются пользователем информации и рассчитываются в соответствии с тарифами на оказание универсальных услуг почтовой связи, действующими на дату регистрации в </w:t>
      </w:r>
      <w:r w:rsidR="00DD1F74" w:rsidRPr="00A936AD">
        <w:rPr>
          <w:sz w:val="28"/>
          <w:szCs w:val="28"/>
        </w:rPr>
        <w:t>А</w:t>
      </w:r>
      <w:r w:rsidRPr="0085704D">
        <w:rPr>
          <w:sz w:val="28"/>
          <w:szCs w:val="28"/>
        </w:rPr>
        <w:t>дминистрации запроса.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2.16. В случае если объем запрашиваемой в электронном виде информации не превышает объем, установленный пунктом 2.1</w:t>
      </w:r>
      <w:r w:rsidR="00DD1F74" w:rsidRPr="00A936AD">
        <w:rPr>
          <w:sz w:val="28"/>
          <w:szCs w:val="28"/>
        </w:rPr>
        <w:t>2</w:t>
      </w:r>
      <w:r w:rsidRPr="0085704D">
        <w:rPr>
          <w:sz w:val="28"/>
          <w:szCs w:val="28"/>
        </w:rPr>
        <w:t xml:space="preserve"> настоящего административного регламента, и адрес электронной почты пользователя информации указан в запросе, информация направляется пользователю информации на указанный адрес электронной почты бесплатно.</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2.17. В случае если объем запрашиваемой информации в электронном виде информации превышает объем, установленный пунктом 2.1</w:t>
      </w:r>
      <w:r w:rsidR="00DD1F74" w:rsidRPr="00A936AD">
        <w:rPr>
          <w:sz w:val="28"/>
          <w:szCs w:val="28"/>
        </w:rPr>
        <w:t>2</w:t>
      </w:r>
      <w:r w:rsidRPr="0085704D">
        <w:rPr>
          <w:sz w:val="28"/>
          <w:szCs w:val="28"/>
        </w:rPr>
        <w:t xml:space="preserve"> настоящего административного регламента, она записывается на компьютерное накопительное устройство.</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В случае если компьютерное накопительное устройство предоставлено пользователем информации и информация, записанная на указанное устройство, направляется пользователю информации по почте, пользователь информации оплачивает в полном объеме расходы, связанные с пересылкой компьютерного накопительного устройства по почте и рассчитанные в </w:t>
      </w:r>
      <w:r w:rsidRPr="0085704D">
        <w:rPr>
          <w:sz w:val="28"/>
          <w:szCs w:val="28"/>
        </w:rPr>
        <w:lastRenderedPageBreak/>
        <w:t xml:space="preserve">соответствии с тарифами на оказание универсальных услуг связи, действующими на дату регистрации в </w:t>
      </w:r>
      <w:r w:rsidR="00DD1F74" w:rsidRPr="00A936AD">
        <w:rPr>
          <w:sz w:val="28"/>
          <w:szCs w:val="28"/>
        </w:rPr>
        <w:t>А</w:t>
      </w:r>
      <w:r w:rsidRPr="0085704D">
        <w:rPr>
          <w:sz w:val="28"/>
          <w:szCs w:val="28"/>
        </w:rPr>
        <w:t>дминистрации запроса.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В случае если пользователь информации не предоставляет в </w:t>
      </w:r>
      <w:r w:rsidR="00DD1F74" w:rsidRPr="00A936AD">
        <w:rPr>
          <w:sz w:val="28"/>
          <w:szCs w:val="28"/>
        </w:rPr>
        <w:t>А</w:t>
      </w:r>
      <w:r w:rsidRPr="0085704D">
        <w:rPr>
          <w:sz w:val="28"/>
          <w:szCs w:val="28"/>
        </w:rPr>
        <w:t>дминистрацию компьютерное накопительное устройство, стоимость указанного устройства включается в плату за предоставление информации.</w:t>
      </w:r>
    </w:p>
    <w:p w:rsidR="0085704D" w:rsidRPr="0085704D" w:rsidRDefault="0085704D" w:rsidP="005313F3">
      <w:pPr>
        <w:widowControl w:val="0"/>
        <w:autoSpaceDE w:val="0"/>
        <w:autoSpaceDN w:val="0"/>
        <w:adjustRightInd w:val="0"/>
        <w:ind w:firstLine="540"/>
        <w:jc w:val="both"/>
        <w:rPr>
          <w:sz w:val="28"/>
          <w:szCs w:val="28"/>
        </w:rPr>
      </w:pPr>
      <w:r w:rsidRPr="0085704D">
        <w:rPr>
          <w:sz w:val="28"/>
          <w:szCs w:val="28"/>
        </w:rPr>
        <w:t xml:space="preserve">2.18. В случае если за предоставление информации о деятельности органов местного самоуправления </w:t>
      </w:r>
      <w:r w:rsidR="00DD1F74" w:rsidRPr="00A936AD">
        <w:rPr>
          <w:sz w:val="28"/>
          <w:szCs w:val="28"/>
        </w:rPr>
        <w:t xml:space="preserve">муниципального образования </w:t>
      </w:r>
      <w:r w:rsidR="005313F3">
        <w:rPr>
          <w:sz w:val="28"/>
          <w:szCs w:val="28"/>
        </w:rPr>
        <w:t xml:space="preserve">сельское поселение Нешкан </w:t>
      </w:r>
      <w:r w:rsidRPr="0085704D">
        <w:rPr>
          <w:sz w:val="28"/>
          <w:szCs w:val="28"/>
        </w:rPr>
        <w:t xml:space="preserve">будет взиматься плата, об этом должностные лица </w:t>
      </w:r>
      <w:r w:rsidR="00DD1F74" w:rsidRPr="00A936AD">
        <w:rPr>
          <w:sz w:val="28"/>
          <w:szCs w:val="28"/>
        </w:rPr>
        <w:t>А</w:t>
      </w:r>
      <w:r w:rsidRPr="0085704D">
        <w:rPr>
          <w:sz w:val="28"/>
          <w:szCs w:val="28"/>
        </w:rPr>
        <w:t>дминистрации обязаны сообщить пользователю информации, направившему запрос, в течение 7 рабочих дней со дня регистрации полученного в установленном порядке запроса. При этом указываются: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а) объем и формат запрашиваемой информации;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б) размер расходов на изготовление копий запрашиваемых документов и (или) материалов, в том числе стоимость компьютерного накопительного устройства, приобретаемого государственным органом или органом местного самоуправления в случае, если соответствующее устройство не предоставлено пользователем информации;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в) размер платы за пересылку запрашиваемых документов и (или) материалов в полном объеме по почте (за исключением случая, предусмотренного пунктом </w:t>
      </w:r>
      <w:r w:rsidR="00DD1F74" w:rsidRPr="00A936AD">
        <w:rPr>
          <w:sz w:val="28"/>
          <w:szCs w:val="28"/>
        </w:rPr>
        <w:t>2.16 настоящего административного регламента</w:t>
      </w:r>
      <w:r w:rsidRPr="0085704D">
        <w:rPr>
          <w:sz w:val="28"/>
          <w:szCs w:val="28"/>
        </w:rPr>
        <w:t>);</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г) информация, необходимая для заполнения платежного документа на перечисление платы за предоставление запрашиваемой информации, - в порядке, установленном для перечисления налогов, сборов и иных обязательных платежей в бюджетную систему Российской Федерации;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д) срок внесения пользователем информации платы за предоставление запрашиваемой информации, не превышающий срок рассмотрения запроса, установленный статьей 18 Федерального закона "Об обеспечении доступа к информации о деятельности государственных органов и органов местного самоуправления".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2.19. Пользователь информации осуществляет перечисление платы за предоставление информации на счет, открытый территориальному органу Федерального казначейства для учета поступлений в бюджетную систему Российской Федерации и их распределения между бюджетами бюджетной системы Российской Федерации, для последующего перечисления в соответствующий бюджет.</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2.20. Информация о деятельности органов местного самоуправления </w:t>
      </w:r>
      <w:r w:rsidR="00A65B8A" w:rsidRPr="00A936AD">
        <w:rPr>
          <w:sz w:val="28"/>
          <w:szCs w:val="28"/>
        </w:rPr>
        <w:t>муниципального образования</w:t>
      </w:r>
      <w:r w:rsidR="005313F3">
        <w:rPr>
          <w:sz w:val="28"/>
          <w:szCs w:val="28"/>
        </w:rPr>
        <w:t xml:space="preserve"> сельское поселение Нешкан</w:t>
      </w:r>
      <w:r w:rsidRPr="0085704D">
        <w:rPr>
          <w:sz w:val="28"/>
          <w:szCs w:val="28"/>
        </w:rPr>
        <w:t>, предоставляемая на платной основе, направляется (передается) пользователю информации после оплаты им предоставления указанной информации.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2.21. Максимальный срок ожидания в очереди при подаче запроса не превышает 10 минут.</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2.22. Продолжительность консультирования при личном обращении пользователя информации не превышает 15 минут.</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2.23. Требования к нежилым муниципальным помещениям, в которых предоставляется Муниципальная услуга.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lastRenderedPageBreak/>
        <w:t>2.23.1. На помещении, в котором располагаются должностные лица, устанавливается информационная вывеска с указанием полного наименования Отдела.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2.23.2. В месте ожидания должны быть установлены стулья, информационные стенды, содержащие информацию:</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контактные телефоны;</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образец заявления на предоставление Муниципальной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2.23.3. Помещения, в которых предоставляется Муниципальная услуга, должны соответствовать установленным санитарным, противопожарным и иным нормам и правилам.</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2.23.4. В местах предоставления Муниципальной услуги должна быть предусмотрена возможность доступа к местам общественного пользования (туалетам).</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2.24. Показатели доступности и качества предоставления Муниципальной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2.24.1. Показатели доступности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простота и ясность представления, оформления и размещения информационных материалов о порядке предоставления услуги непосредственно в месте ее предоставления, на официальном сайте Администрации;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наличие нескольких способов, в том числе электронного, получения информации о предоставлении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удобный график работы Администрации;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удобное территориальное расположение Администрации;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обеспечение возможности направления заявления о предоставлении Муниципальной услуги с использованием современных информационно-телекоммуникационных технологий.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2.24.2. Показатели исполнения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максимально короткое время исполнения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отсутствие в административных процедурах излишних административных действий, согласований в процессе предоставления Муниципальной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точность исполнения услуги и сроков ее предоставления, исполнения административных процедур и действий в процессе предоставления Муниципальной услуги, установленных данным административным регламентом;</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профессиональная подготовка муниципальных служащих Администрации, должностных лиц других организаций, участвующих в предоставлении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высокая культура обслуживания заявителей.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2.25. В случае подачи запроса на предоставление Муниципальной услуги по официальной электронной почте Администрации или с </w:t>
      </w:r>
      <w:proofErr w:type="gramStart"/>
      <w:r w:rsidRPr="0085704D">
        <w:rPr>
          <w:sz w:val="28"/>
          <w:szCs w:val="28"/>
        </w:rPr>
        <w:t>использованием  Федерального</w:t>
      </w:r>
      <w:proofErr w:type="gramEnd"/>
      <w:r w:rsidRPr="0085704D">
        <w:rPr>
          <w:sz w:val="28"/>
          <w:szCs w:val="28"/>
        </w:rPr>
        <w:t xml:space="preserve"> портала государственных услуг, заявителям или их уполномоченным представителям необходимо явиться лично в предложенное Администрацией время для предоставления оригинала заявления с учетом </w:t>
      </w:r>
      <w:r w:rsidRPr="0085704D">
        <w:rPr>
          <w:sz w:val="28"/>
          <w:szCs w:val="28"/>
        </w:rPr>
        <w:lastRenderedPageBreak/>
        <w:t>требований пункта 2.7 настоящего административного регламента.</w:t>
      </w:r>
    </w:p>
    <w:p w:rsidR="0085704D" w:rsidRPr="0085704D" w:rsidRDefault="0085704D" w:rsidP="0085704D">
      <w:pPr>
        <w:widowControl w:val="0"/>
        <w:autoSpaceDE w:val="0"/>
        <w:autoSpaceDN w:val="0"/>
        <w:adjustRightInd w:val="0"/>
        <w:jc w:val="both"/>
        <w:rPr>
          <w:sz w:val="28"/>
          <w:szCs w:val="28"/>
        </w:rPr>
      </w:pPr>
    </w:p>
    <w:p w:rsidR="0085704D" w:rsidRPr="0085704D" w:rsidRDefault="0085704D" w:rsidP="0085704D">
      <w:pPr>
        <w:widowControl w:val="0"/>
        <w:autoSpaceDE w:val="0"/>
        <w:autoSpaceDN w:val="0"/>
        <w:adjustRightInd w:val="0"/>
        <w:jc w:val="center"/>
        <w:rPr>
          <w:sz w:val="28"/>
          <w:szCs w:val="28"/>
        </w:rPr>
      </w:pPr>
      <w:r w:rsidRPr="0085704D">
        <w:rPr>
          <w:sz w:val="28"/>
          <w:szCs w:val="28"/>
        </w:rPr>
        <w:t>3. Состав, последовательность и сроки выполнения административных процедур, требования к порядку</w:t>
      </w:r>
      <w:r w:rsidR="00A65B8A" w:rsidRPr="00A936AD">
        <w:rPr>
          <w:sz w:val="28"/>
          <w:szCs w:val="28"/>
        </w:rPr>
        <w:t xml:space="preserve"> </w:t>
      </w:r>
      <w:r w:rsidRPr="0085704D">
        <w:rPr>
          <w:sz w:val="28"/>
          <w:szCs w:val="28"/>
        </w:rPr>
        <w:t>их выполнения, особенности выполнения процедур в электронной форме</w:t>
      </w:r>
    </w:p>
    <w:p w:rsidR="0085704D" w:rsidRPr="0085704D" w:rsidRDefault="0085704D" w:rsidP="0085704D">
      <w:pPr>
        <w:widowControl w:val="0"/>
        <w:autoSpaceDE w:val="0"/>
        <w:autoSpaceDN w:val="0"/>
        <w:adjustRightInd w:val="0"/>
        <w:jc w:val="both"/>
        <w:rPr>
          <w:sz w:val="28"/>
          <w:szCs w:val="28"/>
        </w:rPr>
      </w:pP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3.1. Прием и регистрация обращения о предоставлении услуги:</w:t>
      </w:r>
    </w:p>
    <w:p w:rsidR="0085704D" w:rsidRPr="0085704D" w:rsidRDefault="0085704D" w:rsidP="005313F3">
      <w:pPr>
        <w:suppressAutoHyphens/>
        <w:spacing w:line="240" w:lineRule="atLeast"/>
        <w:ind w:firstLine="708"/>
        <w:jc w:val="both"/>
        <w:rPr>
          <w:sz w:val="28"/>
          <w:szCs w:val="28"/>
          <w:lang w:eastAsia="ar-SA"/>
        </w:rPr>
      </w:pPr>
      <w:r w:rsidRPr="0085704D">
        <w:rPr>
          <w:sz w:val="28"/>
          <w:szCs w:val="28"/>
          <w:lang w:eastAsia="ar-SA"/>
        </w:rPr>
        <w:t xml:space="preserve">- при подаче запроса лично в </w:t>
      </w:r>
      <w:r w:rsidR="00A65B8A" w:rsidRPr="00A936AD">
        <w:rPr>
          <w:sz w:val="28"/>
          <w:szCs w:val="28"/>
          <w:lang w:eastAsia="ar-SA"/>
        </w:rPr>
        <w:t>А</w:t>
      </w:r>
      <w:r w:rsidRPr="0085704D">
        <w:rPr>
          <w:sz w:val="28"/>
          <w:szCs w:val="28"/>
          <w:lang w:eastAsia="ar-SA"/>
        </w:rPr>
        <w:t xml:space="preserve">дминистрацию по адресу: </w:t>
      </w:r>
      <w:r w:rsidR="00A65B8A" w:rsidRPr="005313F3">
        <w:rPr>
          <w:sz w:val="28"/>
          <w:szCs w:val="28"/>
          <w:lang w:eastAsia="ar-SA"/>
        </w:rPr>
        <w:t>6893</w:t>
      </w:r>
      <w:r w:rsidR="005313F3" w:rsidRPr="005313F3">
        <w:rPr>
          <w:sz w:val="28"/>
          <w:szCs w:val="28"/>
          <w:lang w:eastAsia="ar-SA"/>
        </w:rPr>
        <w:t>3</w:t>
      </w:r>
      <w:r w:rsidR="00A65B8A" w:rsidRPr="005313F3">
        <w:rPr>
          <w:sz w:val="28"/>
          <w:szCs w:val="28"/>
          <w:lang w:eastAsia="ar-SA"/>
        </w:rPr>
        <w:t xml:space="preserve">0, Чукотский АО, Чукотский район, с. </w:t>
      </w:r>
      <w:r w:rsidR="005313F3">
        <w:rPr>
          <w:sz w:val="28"/>
          <w:szCs w:val="28"/>
          <w:lang w:eastAsia="ar-SA"/>
        </w:rPr>
        <w:t xml:space="preserve">Нешкан, ул. Строительная, д. 7 </w:t>
      </w:r>
      <w:r w:rsidRPr="0085704D">
        <w:rPr>
          <w:sz w:val="28"/>
          <w:szCs w:val="28"/>
          <w:lang w:eastAsia="ar-SA"/>
        </w:rPr>
        <w:t>регистрация осуществляется в течение 3 рабочих дней;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при направлении запроса по почте регистрация осуществляется в течение 3 рабочих дней с момента фактического получения заявления;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при направлении запроса в электронном виде по адресу электронной почты, указанному в пункте 1.4 настоящего административного регламента, регистрация осуществляется в течение 3 рабочих дней со дня фактического поступления запроса в электронный почтовый ящик;</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запрос, составленный в устной форме, подлежит регистрации в день его поступления с указанием даты и времени поступления.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3.2. Рассмотрение запроса </w:t>
      </w:r>
      <w:r w:rsidR="00A65B8A" w:rsidRPr="00A936AD">
        <w:rPr>
          <w:sz w:val="28"/>
          <w:szCs w:val="28"/>
        </w:rPr>
        <w:t>Главой Администрации</w:t>
      </w:r>
      <w:r w:rsidRPr="0085704D">
        <w:rPr>
          <w:sz w:val="28"/>
          <w:szCs w:val="28"/>
        </w:rPr>
        <w:t xml:space="preserve"> и направление для исполнения должностным лицам по курируемым направлениям - в течение 3 рабочих дней со дня регистрации запроса.</w:t>
      </w:r>
    </w:p>
    <w:p w:rsidR="0085704D" w:rsidRPr="0085704D" w:rsidRDefault="0085704D" w:rsidP="0085704D">
      <w:pPr>
        <w:widowControl w:val="0"/>
        <w:autoSpaceDE w:val="0"/>
        <w:autoSpaceDN w:val="0"/>
        <w:adjustRightInd w:val="0"/>
        <w:ind w:firstLine="540"/>
        <w:jc w:val="both"/>
        <w:rPr>
          <w:sz w:val="28"/>
          <w:szCs w:val="28"/>
        </w:rPr>
      </w:pPr>
      <w:bookmarkStart w:id="3" w:name="Par149"/>
      <w:bookmarkEnd w:id="3"/>
      <w:r w:rsidRPr="0085704D">
        <w:rPr>
          <w:sz w:val="28"/>
          <w:szCs w:val="28"/>
        </w:rPr>
        <w:t>3.3. Рассмотрение запроса должностным лицом, ответственным за подготовку материалов, предоставление запрашиваемой информации, подготовка запрашиваемой информации - в течение 20 дней со дня регистрации запроса.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3.3.1. В случае если за предоставление информации о деятельности органов местного самоуправления </w:t>
      </w:r>
      <w:r w:rsidR="00A65B8A" w:rsidRPr="00A936AD">
        <w:rPr>
          <w:sz w:val="28"/>
          <w:szCs w:val="28"/>
        </w:rPr>
        <w:t xml:space="preserve">муниципального образования </w:t>
      </w:r>
      <w:r w:rsidR="005313F3">
        <w:rPr>
          <w:sz w:val="28"/>
          <w:szCs w:val="28"/>
        </w:rPr>
        <w:t xml:space="preserve">сельское поселение Нешкан </w:t>
      </w:r>
      <w:r w:rsidRPr="0085704D">
        <w:rPr>
          <w:sz w:val="28"/>
          <w:szCs w:val="28"/>
        </w:rPr>
        <w:t xml:space="preserve">будет взиматься плата, об этом должностные лица </w:t>
      </w:r>
      <w:r w:rsidR="00A65B8A" w:rsidRPr="00A936AD">
        <w:rPr>
          <w:sz w:val="28"/>
          <w:szCs w:val="28"/>
        </w:rPr>
        <w:t>А</w:t>
      </w:r>
      <w:r w:rsidRPr="0085704D">
        <w:rPr>
          <w:sz w:val="28"/>
          <w:szCs w:val="28"/>
        </w:rPr>
        <w:t>дминистрации обязаны сообщить пользователю информации, направившему запрос, в течение 7 рабочих дней со дня регистрации полученного в установленном порядке запроса.</w:t>
      </w:r>
    </w:p>
    <w:p w:rsidR="0085704D" w:rsidRPr="0085704D" w:rsidRDefault="0085704D" w:rsidP="0085704D">
      <w:pPr>
        <w:widowControl w:val="0"/>
        <w:autoSpaceDE w:val="0"/>
        <w:autoSpaceDN w:val="0"/>
        <w:adjustRightInd w:val="0"/>
        <w:ind w:firstLine="540"/>
        <w:jc w:val="both"/>
        <w:rPr>
          <w:sz w:val="28"/>
          <w:szCs w:val="28"/>
        </w:rPr>
      </w:pPr>
      <w:bookmarkStart w:id="4" w:name="Par151"/>
      <w:bookmarkEnd w:id="4"/>
      <w:r w:rsidRPr="0085704D">
        <w:rPr>
          <w:sz w:val="28"/>
          <w:szCs w:val="28"/>
        </w:rPr>
        <w:t>3.3.2. В случае если предоставление запрашиваемой информации невозможно в 30-дневный срок, в течение 7 календарных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Отсрочка ответа не превышает 15 календарных дней сверх установленного настоящим административным регламентом срока для ответа на запрос - 30 календарных дней.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3.3.3. В случае если запрос не относится к деятельности органов местного самоуправления </w:t>
      </w:r>
      <w:r w:rsidR="00A65B8A" w:rsidRPr="00A936AD">
        <w:rPr>
          <w:sz w:val="28"/>
          <w:szCs w:val="28"/>
        </w:rPr>
        <w:t>муниципального образования</w:t>
      </w:r>
      <w:r w:rsidR="005313F3">
        <w:rPr>
          <w:sz w:val="28"/>
          <w:szCs w:val="28"/>
        </w:rPr>
        <w:t xml:space="preserve"> сельское поселение Нешкан</w:t>
      </w:r>
      <w:r w:rsidRPr="0085704D">
        <w:rPr>
          <w:sz w:val="28"/>
          <w:szCs w:val="28"/>
        </w:rPr>
        <w:t>, то в течение 7 календарных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lastRenderedPageBreak/>
        <w:t xml:space="preserve">3.3.4. В случае если </w:t>
      </w:r>
      <w:r w:rsidR="00A65B8A" w:rsidRPr="00A936AD">
        <w:rPr>
          <w:sz w:val="28"/>
          <w:szCs w:val="28"/>
        </w:rPr>
        <w:t>А</w:t>
      </w:r>
      <w:r w:rsidRPr="0085704D">
        <w:rPr>
          <w:sz w:val="28"/>
          <w:szCs w:val="28"/>
        </w:rPr>
        <w:t>дминистрация не располагает сведениями о наличии запрашиваемой информации в другом государственном органе, органе местного самоуправления, об этом в течение 7 календарных дней со дня регистрации запроса сообщается письменно направившему запрос пользователю информацией.</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3.4. Составление ответа (сопроводительного письма к предоставляемым материалам) и подписание </w:t>
      </w:r>
      <w:r w:rsidR="00A65B8A" w:rsidRPr="00A936AD">
        <w:rPr>
          <w:sz w:val="28"/>
          <w:szCs w:val="28"/>
        </w:rPr>
        <w:t>Г</w:t>
      </w:r>
      <w:r w:rsidRPr="0085704D">
        <w:rPr>
          <w:sz w:val="28"/>
          <w:szCs w:val="28"/>
        </w:rPr>
        <w:t xml:space="preserve">лавой </w:t>
      </w:r>
      <w:r w:rsidR="00A65B8A" w:rsidRPr="00A936AD">
        <w:rPr>
          <w:sz w:val="28"/>
          <w:szCs w:val="28"/>
        </w:rPr>
        <w:t>А</w:t>
      </w:r>
      <w:r w:rsidRPr="0085704D">
        <w:rPr>
          <w:sz w:val="28"/>
          <w:szCs w:val="28"/>
        </w:rPr>
        <w:t>дминистрации, курирующим направление деятельности по запрашиваемым материалам и информации, в течение 5 календарных дней со дня окончания административной процедуры, установленной пунктом 3.3 настоящего административного регламента.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3.5. Направление письменного ответа с приложением запрашиваемой информации и (или) материалов пользователю информацией в бумажном и (или) в электронном виде - в течение 30 календарных дней со дня регистрации запроса. В случае если предоставление информации невозможно в 30-дневный срок, ответ с приложением материалов и (или) запрашиваемой информации направляется в течение 45 дней со дня регистрации запроса с обязательным уведомлением пользователя информацией в сроки, установленные подпунктом 3.3.2 настоящего административного регламента.</w:t>
      </w:r>
    </w:p>
    <w:p w:rsidR="0085704D" w:rsidRPr="0085704D" w:rsidRDefault="0085704D" w:rsidP="0085704D">
      <w:pPr>
        <w:widowControl w:val="0"/>
        <w:autoSpaceDE w:val="0"/>
        <w:autoSpaceDN w:val="0"/>
        <w:adjustRightInd w:val="0"/>
        <w:jc w:val="center"/>
        <w:rPr>
          <w:b/>
          <w:sz w:val="28"/>
          <w:szCs w:val="28"/>
        </w:rPr>
      </w:pPr>
      <w:bookmarkStart w:id="5" w:name="Par157"/>
      <w:bookmarkEnd w:id="5"/>
      <w:r w:rsidRPr="0085704D">
        <w:rPr>
          <w:b/>
          <w:sz w:val="28"/>
          <w:szCs w:val="28"/>
        </w:rPr>
        <w:t>4. Формы контроля за исполнением административного регламента</w:t>
      </w:r>
    </w:p>
    <w:p w:rsidR="0085704D" w:rsidRPr="0085704D" w:rsidRDefault="0085704D" w:rsidP="0085704D">
      <w:pPr>
        <w:widowControl w:val="0"/>
        <w:autoSpaceDE w:val="0"/>
        <w:autoSpaceDN w:val="0"/>
        <w:adjustRightInd w:val="0"/>
        <w:jc w:val="both"/>
        <w:rPr>
          <w:sz w:val="28"/>
          <w:szCs w:val="28"/>
        </w:rPr>
      </w:pP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осуществляется </w:t>
      </w:r>
      <w:r w:rsidR="000B2168">
        <w:rPr>
          <w:sz w:val="28"/>
          <w:szCs w:val="28"/>
        </w:rPr>
        <w:t>Г</w:t>
      </w:r>
      <w:r w:rsidRPr="0085704D">
        <w:rPr>
          <w:sz w:val="28"/>
          <w:szCs w:val="28"/>
        </w:rPr>
        <w:t xml:space="preserve">лавой </w:t>
      </w:r>
      <w:r w:rsidR="000B2168">
        <w:rPr>
          <w:sz w:val="28"/>
          <w:szCs w:val="28"/>
        </w:rPr>
        <w:t>А</w:t>
      </w:r>
      <w:r w:rsidRPr="0085704D">
        <w:rPr>
          <w:sz w:val="28"/>
          <w:szCs w:val="28"/>
        </w:rPr>
        <w:t>дминистрации.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Текущий контроль осуществляется путем проведения проверок соблюдения и исполнения должностными лицами положений данного административного регламента.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4.2. Контроль за полнотой и качеством исполнения Муниципальной услуги включает в себя проведение проверок, выявление и устранение нарушения прав заявителей, рассмотрение, принятие решений и подготовку ответов на обращения, содержащие жалобу на действие (бездействие) должностных лиц.</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4.3. Полнота и качество предоставления Муниципальной услуги определяются по результатам проверки, назначаемой </w:t>
      </w:r>
      <w:r w:rsidR="00A65B8A" w:rsidRPr="00A936AD">
        <w:rPr>
          <w:sz w:val="28"/>
          <w:szCs w:val="28"/>
        </w:rPr>
        <w:t>Г</w:t>
      </w:r>
      <w:r w:rsidRPr="0085704D">
        <w:rPr>
          <w:sz w:val="28"/>
          <w:szCs w:val="28"/>
        </w:rPr>
        <w:t xml:space="preserve">лавой </w:t>
      </w:r>
      <w:r w:rsidR="00A65B8A" w:rsidRPr="00A936AD">
        <w:rPr>
          <w:sz w:val="28"/>
          <w:szCs w:val="28"/>
        </w:rPr>
        <w:t>Администрации</w:t>
      </w:r>
      <w:r w:rsidRPr="0085704D">
        <w:rPr>
          <w:sz w:val="28"/>
          <w:szCs w:val="28"/>
        </w:rPr>
        <w:t>, курирующим данное направление деятельности. В случае выявления нарушений прав заявителей виновные должностные лица привлекаются к установленной законодательством РФ ответственности.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4.4. Должностное лицо, уполномоченное принимать документы, несет персональную ответственность за соблюдение сроков и порядка приема документов, предоставляемых заявителями или их уполномоченными представителями.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4.5. Должностное лицо, ответственное за предоставление услуги и исполнение административных процедур, несет персональную ответственность за соблюдение сроков и порядка предоставления муниципальной услуги или мотивированного решения об отказе в предоставлении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4.6. Общий контроль за соблюдением требований данного </w:t>
      </w:r>
      <w:r w:rsidRPr="0085704D">
        <w:rPr>
          <w:sz w:val="28"/>
          <w:szCs w:val="28"/>
        </w:rPr>
        <w:lastRenderedPageBreak/>
        <w:t xml:space="preserve">административного регламента в процессе предоставления Муниципальной услуги осуществляет </w:t>
      </w:r>
      <w:r w:rsidR="00A65B8A" w:rsidRPr="00A936AD">
        <w:rPr>
          <w:sz w:val="28"/>
          <w:szCs w:val="28"/>
        </w:rPr>
        <w:t>Г</w:t>
      </w:r>
      <w:r w:rsidRPr="0085704D">
        <w:rPr>
          <w:sz w:val="28"/>
          <w:szCs w:val="28"/>
        </w:rPr>
        <w:t xml:space="preserve">лава </w:t>
      </w:r>
      <w:r w:rsidR="00A65B8A" w:rsidRPr="00A936AD">
        <w:rPr>
          <w:sz w:val="28"/>
          <w:szCs w:val="28"/>
        </w:rPr>
        <w:t>Администрации</w:t>
      </w:r>
      <w:r w:rsidRPr="0085704D">
        <w:rPr>
          <w:sz w:val="28"/>
          <w:szCs w:val="28"/>
        </w:rPr>
        <w:t>, курирующий данное направление деятельности.</w:t>
      </w:r>
    </w:p>
    <w:p w:rsidR="0085704D" w:rsidRPr="0085704D" w:rsidRDefault="0085704D" w:rsidP="0085704D">
      <w:pPr>
        <w:widowControl w:val="0"/>
        <w:autoSpaceDE w:val="0"/>
        <w:autoSpaceDN w:val="0"/>
        <w:adjustRightInd w:val="0"/>
        <w:jc w:val="both"/>
        <w:rPr>
          <w:sz w:val="28"/>
          <w:szCs w:val="28"/>
        </w:rPr>
      </w:pPr>
    </w:p>
    <w:p w:rsidR="0085704D" w:rsidRPr="0085704D" w:rsidRDefault="0085704D" w:rsidP="0085704D">
      <w:pPr>
        <w:widowControl w:val="0"/>
        <w:autoSpaceDE w:val="0"/>
        <w:autoSpaceDN w:val="0"/>
        <w:adjustRightInd w:val="0"/>
        <w:jc w:val="center"/>
        <w:rPr>
          <w:b/>
          <w:bCs/>
          <w:sz w:val="28"/>
          <w:szCs w:val="28"/>
        </w:rPr>
      </w:pPr>
      <w:r w:rsidRPr="0085704D">
        <w:rPr>
          <w:b/>
          <w:bCs/>
          <w:sz w:val="28"/>
          <w:szCs w:val="28"/>
        </w:rPr>
        <w:t>5. Досудебный (внесудебный) порядок обжалования решений,</w:t>
      </w:r>
    </w:p>
    <w:p w:rsidR="0085704D" w:rsidRPr="0085704D" w:rsidRDefault="0085704D" w:rsidP="0085704D">
      <w:pPr>
        <w:widowControl w:val="0"/>
        <w:autoSpaceDE w:val="0"/>
        <w:autoSpaceDN w:val="0"/>
        <w:adjustRightInd w:val="0"/>
        <w:jc w:val="center"/>
        <w:rPr>
          <w:b/>
          <w:bCs/>
          <w:sz w:val="28"/>
          <w:szCs w:val="28"/>
        </w:rPr>
      </w:pPr>
      <w:r w:rsidRPr="0085704D">
        <w:rPr>
          <w:b/>
          <w:bCs/>
          <w:sz w:val="28"/>
          <w:szCs w:val="28"/>
        </w:rPr>
        <w:t>действий (бездействия) должностных лиц</w:t>
      </w:r>
    </w:p>
    <w:p w:rsidR="0085704D" w:rsidRPr="0085704D" w:rsidRDefault="0085704D" w:rsidP="0085704D">
      <w:pPr>
        <w:widowControl w:val="0"/>
        <w:autoSpaceDE w:val="0"/>
        <w:autoSpaceDN w:val="0"/>
        <w:adjustRightInd w:val="0"/>
        <w:jc w:val="center"/>
        <w:rPr>
          <w:b/>
          <w:bCs/>
          <w:sz w:val="28"/>
          <w:szCs w:val="28"/>
        </w:rPr>
      </w:pPr>
      <w:r w:rsidRPr="0085704D">
        <w:rPr>
          <w:b/>
          <w:bCs/>
          <w:sz w:val="28"/>
          <w:szCs w:val="28"/>
        </w:rPr>
        <w:t>и муниципальных служащих</w:t>
      </w:r>
    </w:p>
    <w:p w:rsidR="0085704D" w:rsidRPr="0085704D" w:rsidRDefault="0085704D" w:rsidP="0085704D">
      <w:pPr>
        <w:widowControl w:val="0"/>
        <w:autoSpaceDE w:val="0"/>
        <w:autoSpaceDN w:val="0"/>
        <w:adjustRightInd w:val="0"/>
        <w:jc w:val="both"/>
        <w:rPr>
          <w:sz w:val="28"/>
          <w:szCs w:val="28"/>
        </w:rPr>
      </w:pP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5.1. Заявитель имеет право на обжалование действий (бездействия) должностных лиц, предоставляющих Муниципальную услугу, в досудебном (внесудебном) и судебном порядке.</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5.2. Предметом и основанием досудебного (внесудебного) обжалования действий могут быть неисполнение сроков исполнения административных процедур, сроков предоставления Муниципальной услуги, установленные данным административным регламентом, иные нарушения действующего законодательства РФ в процессе предоставления Муниципальной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5.3. В порядке досудебного (внесудебного) обжалования решений и действий должностных лиц направляет обращение (жалобу) на имя главы </w:t>
      </w:r>
      <w:r w:rsidR="00A65B8A" w:rsidRPr="00A936AD">
        <w:rPr>
          <w:sz w:val="28"/>
          <w:szCs w:val="28"/>
        </w:rPr>
        <w:t>Администрации</w:t>
      </w:r>
      <w:r w:rsidRPr="0085704D">
        <w:rPr>
          <w:sz w:val="28"/>
          <w:szCs w:val="28"/>
        </w:rPr>
        <w:t>, курирующего данное направление деятельности. Также заявитель имеет право обратиться с жалобой к указанным должностным лицам в устном порядке.</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5.4. В письменном (электронном) обращении (жалобе) заявитель в обязательном порядке указывает:</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фамилию, имя, отчество заявителя или его уполномоченного представителя;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контактный почтовый адрес и (или) адрес электронной почты;</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контактный телефон;</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наименование органа, осуществляющего предоставление услуги, и (или) фамилию, имя, отчество должностного лица (при наличии информации), решение или действие (бездействие) которого обжалуются;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предмет жалобы;</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личную подпись заявителя или его уполномоченного лица в случае подачи письменного обращения (жалобы).</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При необходимости заявителем указываются: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причины несогласия с обжалуемым решением или действием (бездействием) должностного лица;</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обстоятельства, на основании которых заявитель считает, что нарушены его права, свободы и законные интересы, созданы препятствия к их реализации;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требования об отмене решения, о признании незаконным действия (бездействия) или решения;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иные сведения, которые автор обращения (жалобы) считает необходимым сообщить.</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xml:space="preserve">К жалобе при необходимости, прилагаются копии документов, подтверждающих изложенные в обращении (жалобе) обстоятельства и факты. В таком случае в обращении (жалобе) приводится перечень прилагаемых к </w:t>
      </w:r>
      <w:r w:rsidRPr="0085704D">
        <w:rPr>
          <w:sz w:val="28"/>
          <w:szCs w:val="28"/>
        </w:rPr>
        <w:lastRenderedPageBreak/>
        <w:t>нему документов.</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5.5. Срок рассмотрения обращений (жалоб) - не более 30 дней. В исключительных случаях, а также в случае направления запросов в другие организации срок рассмотрения продлевается, но не более чем на 30 дней, с обязательным уведомлением заявителя о продлении срока рассмотрения обращения (жалобы).</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Рассмотрение обращения (жалобы) осуществляется в порядке, установленном Федеральным законом от 02.05.2006 N 59-ФЗ "О порядке рассмотрения обращений граждан Российской Федерации".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5.6. При рассмотрении обращения (жалобы) должностные лица обязаны:</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обеспечить объективное, всестороннее и своевременное рассмотрение обращения, в случае необходимости с участием заявителя, направившего обращение (жалобу);</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запрашивать необходимые для рассмотрения обращения документы и материалы в органах государственной власти и их территориальных органах, государственных и муниципальных бюджетных учреждениях, внебюджетных государственных фондах, других органах местного самоуправления;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 принимать меры, направленные на восстановление или защиту нарушенных прав, свобод и законных интересов заявителя.</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5.7. По результатам рассмотрения обращения (жалобы) принимается решение об удовлетворении требований заявителя, либо отказе в удовлетворении жалобы. Письменный ответ, содержащий результаты рассмотрения обращения, направляется заявителю. При признании обращения (жалобы) обоснованным принимается решение о предоставлении Муниципальной услуги заявителю и принятии мер ответственности к должностному лицу, допустившему нарушения требований данного административного регламента в ходе предоставления Муниципальной услуги.</w:t>
      </w:r>
    </w:p>
    <w:p w:rsidR="0085704D" w:rsidRPr="0085704D" w:rsidRDefault="0085704D" w:rsidP="0085704D">
      <w:pPr>
        <w:widowControl w:val="0"/>
        <w:autoSpaceDE w:val="0"/>
        <w:autoSpaceDN w:val="0"/>
        <w:adjustRightInd w:val="0"/>
        <w:ind w:firstLine="540"/>
        <w:jc w:val="both"/>
        <w:rPr>
          <w:sz w:val="28"/>
          <w:szCs w:val="28"/>
        </w:rPr>
      </w:pPr>
      <w:r w:rsidRPr="0085704D">
        <w:rPr>
          <w:sz w:val="28"/>
          <w:szCs w:val="28"/>
        </w:rPr>
        <w:t>5.8. Судебный порядок подачи и рассмотрения жалоб на действия (бездействие) должностных лиц установлен действующим законодательством Российской Федерации.</w:t>
      </w: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A65B8A" w:rsidRPr="00A65B8A" w:rsidRDefault="00A65B8A" w:rsidP="00A65B8A">
      <w:pPr>
        <w:widowControl w:val="0"/>
        <w:autoSpaceDE w:val="0"/>
        <w:autoSpaceDN w:val="0"/>
        <w:adjustRightInd w:val="0"/>
        <w:jc w:val="right"/>
        <w:rPr>
          <w:sz w:val="20"/>
          <w:szCs w:val="20"/>
        </w:rPr>
      </w:pPr>
      <w:r w:rsidRPr="00A65B8A">
        <w:rPr>
          <w:sz w:val="20"/>
          <w:szCs w:val="20"/>
        </w:rPr>
        <w:lastRenderedPageBreak/>
        <w:t xml:space="preserve">Приложение N </w:t>
      </w:r>
      <w:r w:rsidR="00FC5921" w:rsidRPr="00A936AD">
        <w:rPr>
          <w:sz w:val="20"/>
          <w:szCs w:val="20"/>
        </w:rPr>
        <w:t>2</w:t>
      </w:r>
    </w:p>
    <w:p w:rsidR="00A65B8A" w:rsidRPr="00A65B8A" w:rsidRDefault="00A65B8A" w:rsidP="00A65B8A">
      <w:pPr>
        <w:widowControl w:val="0"/>
        <w:autoSpaceDE w:val="0"/>
        <w:autoSpaceDN w:val="0"/>
        <w:adjustRightInd w:val="0"/>
        <w:jc w:val="right"/>
        <w:rPr>
          <w:sz w:val="20"/>
          <w:szCs w:val="20"/>
        </w:rPr>
      </w:pPr>
      <w:r w:rsidRPr="00A65B8A">
        <w:rPr>
          <w:sz w:val="20"/>
          <w:szCs w:val="20"/>
        </w:rPr>
        <w:t>к административному регламенту предоставления</w:t>
      </w:r>
    </w:p>
    <w:p w:rsidR="00A65B8A" w:rsidRPr="00A936AD" w:rsidRDefault="00A65B8A" w:rsidP="00A65B8A">
      <w:pPr>
        <w:widowControl w:val="0"/>
        <w:autoSpaceDE w:val="0"/>
        <w:autoSpaceDN w:val="0"/>
        <w:adjustRightInd w:val="0"/>
        <w:jc w:val="right"/>
        <w:rPr>
          <w:sz w:val="20"/>
          <w:szCs w:val="20"/>
        </w:rPr>
      </w:pPr>
      <w:r w:rsidRPr="00A65B8A">
        <w:rPr>
          <w:sz w:val="20"/>
          <w:szCs w:val="20"/>
        </w:rPr>
        <w:t>муниципальной услуги "</w:t>
      </w:r>
      <w:r w:rsidRPr="00A936AD">
        <w:t xml:space="preserve"> </w:t>
      </w:r>
      <w:r w:rsidRPr="00A936AD">
        <w:rPr>
          <w:sz w:val="20"/>
          <w:szCs w:val="20"/>
        </w:rPr>
        <w:t xml:space="preserve">Предоставление информации о </w:t>
      </w:r>
    </w:p>
    <w:p w:rsidR="00A65B8A" w:rsidRPr="00A65B8A" w:rsidRDefault="00A65B8A" w:rsidP="00A65B8A">
      <w:pPr>
        <w:widowControl w:val="0"/>
        <w:autoSpaceDE w:val="0"/>
        <w:autoSpaceDN w:val="0"/>
        <w:adjustRightInd w:val="0"/>
        <w:jc w:val="right"/>
        <w:rPr>
          <w:sz w:val="20"/>
          <w:szCs w:val="20"/>
        </w:rPr>
      </w:pPr>
      <w:r w:rsidRPr="00A936AD">
        <w:rPr>
          <w:sz w:val="20"/>
          <w:szCs w:val="20"/>
        </w:rPr>
        <w:t xml:space="preserve">деятельности органов местного самоуправления по запросам пользователей </w:t>
      </w:r>
      <w:r w:rsidRPr="00A65B8A">
        <w:rPr>
          <w:sz w:val="20"/>
          <w:szCs w:val="20"/>
        </w:rPr>
        <w:t>"</w:t>
      </w:r>
    </w:p>
    <w:p w:rsidR="00A65B8A" w:rsidRPr="00A936AD" w:rsidRDefault="00A65B8A" w:rsidP="00A65B8A">
      <w:pPr>
        <w:widowControl w:val="0"/>
        <w:autoSpaceDE w:val="0"/>
        <w:autoSpaceDN w:val="0"/>
        <w:adjustRightInd w:val="0"/>
        <w:jc w:val="center"/>
        <w:rPr>
          <w:b/>
          <w:bCs/>
        </w:rPr>
      </w:pPr>
    </w:p>
    <w:p w:rsidR="00A65B8A" w:rsidRPr="00A936AD" w:rsidRDefault="00A65B8A" w:rsidP="00A65B8A">
      <w:pPr>
        <w:widowControl w:val="0"/>
        <w:autoSpaceDE w:val="0"/>
        <w:autoSpaceDN w:val="0"/>
        <w:adjustRightInd w:val="0"/>
        <w:jc w:val="center"/>
        <w:rPr>
          <w:b/>
          <w:bCs/>
        </w:rPr>
      </w:pPr>
    </w:p>
    <w:p w:rsidR="00A65B8A" w:rsidRPr="00A65B8A" w:rsidRDefault="00A65B8A" w:rsidP="00A65B8A">
      <w:pPr>
        <w:widowControl w:val="0"/>
        <w:autoSpaceDE w:val="0"/>
        <w:autoSpaceDN w:val="0"/>
        <w:adjustRightInd w:val="0"/>
        <w:jc w:val="center"/>
        <w:rPr>
          <w:b/>
          <w:bCs/>
        </w:rPr>
      </w:pPr>
      <w:r w:rsidRPr="00A65B8A">
        <w:rPr>
          <w:b/>
          <w:bCs/>
        </w:rPr>
        <w:t>Блок-схема</w:t>
      </w:r>
    </w:p>
    <w:p w:rsidR="00A65B8A" w:rsidRPr="00A65B8A" w:rsidRDefault="00A65B8A" w:rsidP="00A65B8A">
      <w:pPr>
        <w:widowControl w:val="0"/>
        <w:autoSpaceDE w:val="0"/>
        <w:autoSpaceDN w:val="0"/>
        <w:adjustRightInd w:val="0"/>
        <w:jc w:val="center"/>
        <w:rPr>
          <w:b/>
          <w:bCs/>
        </w:rPr>
      </w:pPr>
      <w:r w:rsidRPr="00A65B8A">
        <w:rPr>
          <w:b/>
          <w:bCs/>
        </w:rPr>
        <w:t>административных процедур и действий по предоставлению</w:t>
      </w:r>
    </w:p>
    <w:p w:rsidR="00A65B8A" w:rsidRPr="00A65B8A" w:rsidRDefault="00A65B8A" w:rsidP="00A65B8A">
      <w:pPr>
        <w:widowControl w:val="0"/>
        <w:autoSpaceDE w:val="0"/>
        <w:autoSpaceDN w:val="0"/>
        <w:adjustRightInd w:val="0"/>
        <w:jc w:val="center"/>
        <w:rPr>
          <w:b/>
          <w:bCs/>
        </w:rPr>
      </w:pPr>
      <w:r w:rsidRPr="00A65B8A">
        <w:rPr>
          <w:b/>
          <w:bCs/>
        </w:rPr>
        <w:t>муниципальной услуги "Предоставление информации</w:t>
      </w:r>
    </w:p>
    <w:p w:rsidR="00A65B8A" w:rsidRPr="00A65B8A" w:rsidRDefault="00A65B8A" w:rsidP="00A65B8A">
      <w:pPr>
        <w:widowControl w:val="0"/>
        <w:autoSpaceDE w:val="0"/>
        <w:autoSpaceDN w:val="0"/>
        <w:adjustRightInd w:val="0"/>
        <w:jc w:val="center"/>
        <w:rPr>
          <w:b/>
          <w:bCs/>
        </w:rPr>
      </w:pPr>
      <w:r w:rsidRPr="00A65B8A">
        <w:rPr>
          <w:b/>
          <w:bCs/>
        </w:rPr>
        <w:t>о деятельности органов местного самоуправления</w:t>
      </w:r>
    </w:p>
    <w:p w:rsidR="00A65B8A" w:rsidRPr="00A65B8A" w:rsidRDefault="00A65B8A" w:rsidP="00A65B8A">
      <w:pPr>
        <w:widowControl w:val="0"/>
        <w:autoSpaceDE w:val="0"/>
        <w:autoSpaceDN w:val="0"/>
        <w:adjustRightInd w:val="0"/>
        <w:jc w:val="center"/>
        <w:rPr>
          <w:b/>
          <w:bCs/>
        </w:rPr>
      </w:pPr>
      <w:r w:rsidRPr="00A65B8A">
        <w:rPr>
          <w:b/>
          <w:bCs/>
        </w:rPr>
        <w:t>по запросам пользователей"</w:t>
      </w:r>
    </w:p>
    <w:p w:rsidR="00A65B8A" w:rsidRPr="00A65B8A" w:rsidRDefault="00A65B8A" w:rsidP="00A65B8A">
      <w:pPr>
        <w:widowControl w:val="0"/>
        <w:autoSpaceDE w:val="0"/>
        <w:autoSpaceDN w:val="0"/>
        <w:adjustRightInd w:val="0"/>
        <w:jc w:val="both"/>
        <w:rPr>
          <w:rFonts w:ascii="Arial" w:hAnsi="Arial" w:cs="Arial"/>
          <w:sz w:val="20"/>
          <w:szCs w:val="20"/>
        </w:rPr>
      </w:pP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p>
    <w:p w:rsidR="00A65B8A" w:rsidRPr="00A65B8A" w:rsidRDefault="00A65B8A" w:rsidP="00A65B8A">
      <w:pPr>
        <w:widowControl w:val="0"/>
        <w:autoSpaceDE w:val="0"/>
        <w:autoSpaceDN w:val="0"/>
        <w:adjustRightInd w:val="0"/>
        <w:jc w:val="center"/>
        <w:rPr>
          <w:rFonts w:ascii="Courier New" w:hAnsi="Courier New" w:cs="Courier New"/>
          <w:sz w:val="18"/>
          <w:szCs w:val="18"/>
        </w:rPr>
      </w:pPr>
      <w:r w:rsidRPr="00A65B8A">
        <w:rPr>
          <w:rFonts w:ascii="Courier New" w:hAnsi="Courier New" w:cs="Courier New"/>
          <w:sz w:val="18"/>
          <w:szCs w:val="18"/>
        </w:rPr>
        <w:t xml:space="preserve">Пользователь информацией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                        │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Направление запроса на предоставление инфо</w:t>
      </w:r>
      <w:r w:rsidRPr="00A936AD">
        <w:rPr>
          <w:rFonts w:ascii="Courier New" w:hAnsi="Courier New" w:cs="Courier New"/>
          <w:sz w:val="18"/>
          <w:szCs w:val="18"/>
        </w:rPr>
        <w:t xml:space="preserve">рмации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                       \/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 ┌───────────────────────────────────────┐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│Почтой│ │Лично│ │В форме электронного документа         │ │Факсом│ │Устно│</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 └─────┬────────────────────────────┬────┘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│Официальный сайт.         ││Официальная электронная</w:t>
      </w:r>
      <w:proofErr w:type="gramStart"/>
      <w:r w:rsidRPr="00A65B8A">
        <w:rPr>
          <w:rFonts w:ascii="Courier New" w:hAnsi="Courier New" w:cs="Courier New"/>
          <w:sz w:val="18"/>
          <w:szCs w:val="18"/>
        </w:rPr>
        <w:t>│  │</w:t>
      </w:r>
      <w:proofErr w:type="gramEnd"/>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w:t>
      </w:r>
      <w:r w:rsidRPr="00A936AD">
        <w:rPr>
          <w:rFonts w:ascii="Courier New" w:hAnsi="Courier New" w:cs="Courier New"/>
          <w:sz w:val="18"/>
          <w:szCs w:val="18"/>
        </w:rPr>
        <w:t xml:space="preserve">              </w:t>
      </w:r>
      <w:r w:rsidRPr="00A65B8A">
        <w:rPr>
          <w:rFonts w:ascii="Courier New" w:hAnsi="Courier New" w:cs="Courier New"/>
          <w:sz w:val="18"/>
          <w:szCs w:val="18"/>
        </w:rPr>
        <w:t xml:space="preserve">            ││почта.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w:t>
      </w:r>
      <w:r w:rsidRPr="00A936AD">
        <w:rPr>
          <w:rFonts w:ascii="Courier New" w:hAnsi="Courier New" w:cs="Courier New"/>
          <w:sz w:val="18"/>
          <w:szCs w:val="18"/>
        </w:rPr>
        <w:t xml:space="preserve">                         </w:t>
      </w:r>
      <w:r w:rsidRPr="00A65B8A">
        <w:rPr>
          <w:rFonts w:ascii="Courier New" w:hAnsi="Courier New" w:cs="Courier New"/>
          <w:sz w:val="18"/>
          <w:szCs w:val="18"/>
        </w:rPr>
        <w:t xml:space="preserve"> ││</w:t>
      </w:r>
      <w:r w:rsidRPr="00A936AD">
        <w:rPr>
          <w:rFonts w:ascii="Courier New" w:hAnsi="Courier New" w:cs="Courier New"/>
          <w:sz w:val="18"/>
          <w:szCs w:val="18"/>
        </w:rPr>
        <w:t xml:space="preserve">                      </w:t>
      </w:r>
      <w:r w:rsidRPr="00A65B8A">
        <w:rPr>
          <w:rFonts w:ascii="Courier New" w:hAnsi="Courier New" w:cs="Courier New"/>
          <w:sz w:val="18"/>
          <w:szCs w:val="18"/>
        </w:rPr>
        <w:t xml:space="preserve">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w:t>
      </w:r>
      <w:r w:rsidRPr="00A936AD">
        <w:rPr>
          <w:rFonts w:ascii="Courier New" w:hAnsi="Courier New" w:cs="Courier New"/>
          <w:sz w:val="18"/>
          <w:szCs w:val="18"/>
        </w:rPr>
        <w:t xml:space="preserve">                          </w:t>
      </w:r>
      <w:r w:rsidRPr="00A65B8A">
        <w:rPr>
          <w:rFonts w:ascii="Courier New" w:hAnsi="Courier New" w:cs="Courier New"/>
          <w:sz w:val="18"/>
          <w:szCs w:val="18"/>
        </w:rPr>
        <w:t>││</w:t>
      </w:r>
      <w:r w:rsidRPr="00A936AD">
        <w:rPr>
          <w:rFonts w:ascii="Courier New" w:hAnsi="Courier New" w:cs="Courier New"/>
          <w:sz w:val="18"/>
          <w:szCs w:val="18"/>
        </w:rPr>
        <w:t xml:space="preserve">                      </w:t>
      </w:r>
      <w:r w:rsidRPr="00A65B8A">
        <w:rPr>
          <w:rFonts w:ascii="Courier New" w:hAnsi="Courier New" w:cs="Courier New"/>
          <w:sz w:val="18"/>
          <w:szCs w:val="18"/>
        </w:rPr>
        <w:t xml:space="preserve">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w:t>
      </w:r>
      <w:r w:rsidRPr="00A936AD">
        <w:rPr>
          <w:rFonts w:ascii="Courier New" w:hAnsi="Courier New" w:cs="Courier New"/>
          <w:sz w:val="18"/>
          <w:szCs w:val="18"/>
        </w:rPr>
        <w:t xml:space="preserve">                         </w:t>
      </w:r>
      <w:r w:rsidRPr="00A65B8A">
        <w:rPr>
          <w:rFonts w:ascii="Courier New" w:hAnsi="Courier New" w:cs="Courier New"/>
          <w:sz w:val="18"/>
          <w:szCs w:val="18"/>
        </w:rPr>
        <w:t xml:space="preserve"> ││</w:t>
      </w:r>
      <w:r w:rsidRPr="00A936AD">
        <w:rPr>
          <w:rFonts w:ascii="Courier New" w:hAnsi="Courier New" w:cs="Courier New"/>
          <w:sz w:val="18"/>
          <w:szCs w:val="18"/>
        </w:rPr>
        <w:t xml:space="preserve">                       </w:t>
      </w:r>
      <w:r w:rsidRPr="00A65B8A">
        <w:rPr>
          <w:rFonts w:ascii="Courier New" w:hAnsi="Courier New" w:cs="Courier New"/>
          <w:sz w:val="18"/>
          <w:szCs w:val="18"/>
        </w:rPr>
        <w:t>│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│Прием и учет, регистрация </w:t>
      </w:r>
      <w:r w:rsidRPr="00A936AD">
        <w:rPr>
          <w:rFonts w:ascii="Courier New" w:hAnsi="Courier New" w:cs="Courier New"/>
          <w:sz w:val="18"/>
          <w:szCs w:val="18"/>
        </w:rPr>
        <w:t xml:space="preserve">запроса                                        </w:t>
      </w:r>
      <w:r w:rsidRPr="00A65B8A">
        <w:rPr>
          <w:rFonts w:ascii="Courier New" w:hAnsi="Courier New" w:cs="Courier New"/>
          <w:sz w:val="18"/>
          <w:szCs w:val="18"/>
        </w:rPr>
        <w:t>│</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r w:rsidRPr="00A936AD">
        <w:rPr>
          <w:rFonts w:ascii="Courier New" w:hAnsi="Courier New" w:cs="Courier New"/>
          <w:sz w:val="18"/>
          <w:szCs w:val="18"/>
        </w:rPr>
        <w:t xml:space="preserve">                                                                        </w:t>
      </w:r>
      <w:r w:rsidRPr="00A65B8A">
        <w:rPr>
          <w:rFonts w:ascii="Courier New" w:hAnsi="Courier New" w:cs="Courier New"/>
          <w:sz w:val="18"/>
          <w:szCs w:val="18"/>
        </w:rPr>
        <w:t xml:space="preserve">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│Направление на рассмотрение главе </w:t>
      </w:r>
      <w:r w:rsidRPr="00A936AD">
        <w:rPr>
          <w:rFonts w:ascii="Courier New" w:hAnsi="Courier New" w:cs="Courier New"/>
          <w:sz w:val="18"/>
          <w:szCs w:val="18"/>
        </w:rPr>
        <w:t xml:space="preserve">Администрации                   </w:t>
      </w:r>
      <w:r w:rsidRPr="00A65B8A">
        <w:rPr>
          <w:rFonts w:ascii="Courier New" w:hAnsi="Courier New" w:cs="Courier New"/>
          <w:sz w:val="18"/>
          <w:szCs w:val="18"/>
        </w:rPr>
        <w:t xml:space="preserve">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r w:rsidRPr="00A936AD">
        <w:rPr>
          <w:rFonts w:ascii="Courier New" w:hAnsi="Courier New" w:cs="Courier New"/>
          <w:sz w:val="18"/>
          <w:szCs w:val="18"/>
        </w:rPr>
        <w:t xml:space="preserve">                                                                        </w:t>
      </w:r>
      <w:r w:rsidRPr="00A65B8A">
        <w:rPr>
          <w:rFonts w:ascii="Courier New" w:hAnsi="Courier New" w:cs="Courier New"/>
          <w:sz w:val="18"/>
          <w:szCs w:val="18"/>
        </w:rPr>
        <w:t xml:space="preserve">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│Направление пользователю</w:t>
      </w:r>
      <w:proofErr w:type="gramStart"/>
      <w:r w:rsidRPr="00A65B8A">
        <w:rPr>
          <w:rFonts w:ascii="Courier New" w:hAnsi="Courier New" w:cs="Courier New"/>
          <w:sz w:val="18"/>
          <w:szCs w:val="18"/>
        </w:rPr>
        <w:t>│&lt;</w:t>
      </w:r>
      <w:proofErr w:type="gramEnd"/>
      <w:r w:rsidRPr="00A65B8A">
        <w:rPr>
          <w:rFonts w:ascii="Courier New" w:hAnsi="Courier New" w:cs="Courier New"/>
          <w:sz w:val="18"/>
          <w:szCs w:val="18"/>
        </w:rPr>
        <w:t>───┤Рассмотрение запроса│</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│информации о взимании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│платы за предоставление │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│запрашиваемой информации│    ┌────────────────────┐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│Подготовка </w:t>
      </w:r>
      <w:proofErr w:type="gramStart"/>
      <w:r w:rsidRPr="00A65B8A">
        <w:rPr>
          <w:rFonts w:ascii="Courier New" w:hAnsi="Courier New" w:cs="Courier New"/>
          <w:sz w:val="18"/>
          <w:szCs w:val="18"/>
        </w:rPr>
        <w:t>ответа,  │</w:t>
      </w:r>
      <w:proofErr w:type="gramEnd"/>
      <w:r w:rsidRPr="00A65B8A">
        <w:rPr>
          <w:rFonts w:ascii="Courier New" w:hAnsi="Courier New" w:cs="Courier New"/>
          <w:sz w:val="18"/>
          <w:szCs w:val="18"/>
        </w:rPr>
        <w:t xml:space="preserve">    │Направление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│информации          │    │по принадлежности│</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│и запрашиваемых     │    │в другие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│Отказ в </w:t>
      </w:r>
      <w:proofErr w:type="gramStart"/>
      <w:r w:rsidRPr="00A65B8A">
        <w:rPr>
          <w:rFonts w:ascii="Courier New" w:hAnsi="Courier New" w:cs="Courier New"/>
          <w:sz w:val="18"/>
          <w:szCs w:val="18"/>
        </w:rPr>
        <w:t>предоставлении  │</w:t>
      </w:r>
      <w:proofErr w:type="gramEnd"/>
      <w:r w:rsidRPr="00A65B8A">
        <w:rPr>
          <w:rFonts w:ascii="Courier New" w:hAnsi="Courier New" w:cs="Courier New"/>
          <w:sz w:val="18"/>
          <w:szCs w:val="18"/>
        </w:rPr>
        <w:t xml:space="preserve">    │материалов          │    │государственные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│услуги, уведомление     │    └──────────┬─────────┘    │органы, органы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│пользователя информации │               \/             │местного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    │</w:t>
      </w:r>
      <w:proofErr w:type="gramStart"/>
      <w:r w:rsidRPr="00A65B8A">
        <w:rPr>
          <w:rFonts w:ascii="Courier New" w:hAnsi="Courier New" w:cs="Courier New"/>
          <w:sz w:val="18"/>
          <w:szCs w:val="18"/>
        </w:rPr>
        <w:t>самоуправления,  │</w:t>
      </w:r>
      <w:proofErr w:type="gramEnd"/>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│Направление </w:t>
      </w:r>
      <w:proofErr w:type="gramStart"/>
      <w:r w:rsidRPr="00A65B8A">
        <w:rPr>
          <w:rFonts w:ascii="Courier New" w:hAnsi="Courier New" w:cs="Courier New"/>
          <w:sz w:val="18"/>
          <w:szCs w:val="18"/>
        </w:rPr>
        <w:t>ответа  │</w:t>
      </w:r>
      <w:proofErr w:type="gramEnd"/>
      <w:r w:rsidRPr="00A65B8A">
        <w:rPr>
          <w:rFonts w:ascii="Courier New" w:hAnsi="Courier New" w:cs="Courier New"/>
          <w:sz w:val="18"/>
          <w:szCs w:val="18"/>
        </w:rPr>
        <w:t xml:space="preserve">    │уведомление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│пользователю        │    │пользователя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│информации          │    │информации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    └─────────────────┘</w:t>
      </w:r>
    </w:p>
    <w:p w:rsidR="00A65B8A" w:rsidRPr="00A65B8A" w:rsidRDefault="00A65B8A" w:rsidP="00A65B8A">
      <w:pPr>
        <w:widowControl w:val="0"/>
        <w:autoSpaceDE w:val="0"/>
        <w:autoSpaceDN w:val="0"/>
        <w:adjustRightInd w:val="0"/>
        <w:jc w:val="both"/>
        <w:rPr>
          <w:rFonts w:ascii="Arial" w:hAnsi="Arial" w:cs="Arial"/>
          <w:sz w:val="18"/>
          <w:szCs w:val="18"/>
        </w:rPr>
      </w:pPr>
    </w:p>
    <w:p w:rsidR="00A65B8A" w:rsidRPr="00A65B8A" w:rsidRDefault="00A65B8A" w:rsidP="00A65B8A">
      <w:pPr>
        <w:widowControl w:val="0"/>
        <w:autoSpaceDE w:val="0"/>
        <w:autoSpaceDN w:val="0"/>
        <w:adjustRightInd w:val="0"/>
        <w:jc w:val="both"/>
        <w:rPr>
          <w:rFonts w:ascii="Arial" w:hAnsi="Arial" w:cs="Arial"/>
          <w:sz w:val="18"/>
          <w:szCs w:val="1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85704D" w:rsidRPr="00A936AD" w:rsidRDefault="0085704D" w:rsidP="00C57CA0">
      <w:pPr>
        <w:ind w:firstLine="540"/>
        <w:jc w:val="both"/>
        <w:rPr>
          <w:sz w:val="28"/>
          <w:szCs w:val="28"/>
        </w:rPr>
      </w:pPr>
    </w:p>
    <w:p w:rsidR="00A65B8A" w:rsidRPr="00A65B8A" w:rsidRDefault="00A65B8A" w:rsidP="00A65B8A">
      <w:pPr>
        <w:widowControl w:val="0"/>
        <w:autoSpaceDE w:val="0"/>
        <w:autoSpaceDN w:val="0"/>
        <w:adjustRightInd w:val="0"/>
        <w:jc w:val="right"/>
        <w:rPr>
          <w:sz w:val="20"/>
          <w:szCs w:val="20"/>
        </w:rPr>
      </w:pPr>
      <w:r w:rsidRPr="00A65B8A">
        <w:rPr>
          <w:sz w:val="20"/>
          <w:szCs w:val="20"/>
        </w:rPr>
        <w:lastRenderedPageBreak/>
        <w:t xml:space="preserve">Приложение N </w:t>
      </w:r>
      <w:r w:rsidR="00FC5921" w:rsidRPr="00A936AD">
        <w:rPr>
          <w:sz w:val="20"/>
          <w:szCs w:val="20"/>
        </w:rPr>
        <w:t>3</w:t>
      </w:r>
    </w:p>
    <w:p w:rsidR="00A65B8A" w:rsidRPr="00A65B8A" w:rsidRDefault="00A65B8A" w:rsidP="00A65B8A">
      <w:pPr>
        <w:widowControl w:val="0"/>
        <w:autoSpaceDE w:val="0"/>
        <w:autoSpaceDN w:val="0"/>
        <w:adjustRightInd w:val="0"/>
        <w:jc w:val="right"/>
        <w:rPr>
          <w:sz w:val="20"/>
          <w:szCs w:val="20"/>
        </w:rPr>
      </w:pPr>
      <w:r w:rsidRPr="00A65B8A">
        <w:rPr>
          <w:sz w:val="20"/>
          <w:szCs w:val="20"/>
        </w:rPr>
        <w:t>к административному регламенту предоставления</w:t>
      </w:r>
    </w:p>
    <w:p w:rsidR="00A65B8A" w:rsidRPr="00A936AD" w:rsidRDefault="00A65B8A" w:rsidP="00A65B8A">
      <w:pPr>
        <w:widowControl w:val="0"/>
        <w:autoSpaceDE w:val="0"/>
        <w:autoSpaceDN w:val="0"/>
        <w:adjustRightInd w:val="0"/>
        <w:jc w:val="right"/>
        <w:rPr>
          <w:sz w:val="20"/>
          <w:szCs w:val="20"/>
        </w:rPr>
      </w:pPr>
      <w:r w:rsidRPr="00A65B8A">
        <w:rPr>
          <w:sz w:val="20"/>
          <w:szCs w:val="20"/>
        </w:rPr>
        <w:t>муниципальной услуги "</w:t>
      </w:r>
      <w:r w:rsidRPr="00A936AD">
        <w:t xml:space="preserve"> </w:t>
      </w:r>
      <w:r w:rsidRPr="00A936AD">
        <w:rPr>
          <w:sz w:val="20"/>
          <w:szCs w:val="20"/>
        </w:rPr>
        <w:t xml:space="preserve">Предоставление информации о </w:t>
      </w:r>
    </w:p>
    <w:p w:rsidR="00A65B8A" w:rsidRPr="00A65B8A" w:rsidRDefault="00A65B8A" w:rsidP="00A65B8A">
      <w:pPr>
        <w:widowControl w:val="0"/>
        <w:autoSpaceDE w:val="0"/>
        <w:autoSpaceDN w:val="0"/>
        <w:adjustRightInd w:val="0"/>
        <w:jc w:val="right"/>
        <w:rPr>
          <w:sz w:val="20"/>
          <w:szCs w:val="20"/>
        </w:rPr>
      </w:pPr>
      <w:r w:rsidRPr="00A936AD">
        <w:rPr>
          <w:sz w:val="20"/>
          <w:szCs w:val="20"/>
        </w:rPr>
        <w:t xml:space="preserve">деятельности органов местного самоуправления по запросам пользователей </w:t>
      </w:r>
      <w:r w:rsidRPr="00A65B8A">
        <w:rPr>
          <w:sz w:val="20"/>
          <w:szCs w:val="20"/>
        </w:rPr>
        <w:t>"</w:t>
      </w:r>
    </w:p>
    <w:p w:rsidR="00A65B8A" w:rsidRPr="00A65B8A" w:rsidRDefault="00A65B8A" w:rsidP="00A65B8A">
      <w:pPr>
        <w:widowControl w:val="0"/>
        <w:autoSpaceDE w:val="0"/>
        <w:autoSpaceDN w:val="0"/>
        <w:adjustRightInd w:val="0"/>
        <w:jc w:val="both"/>
        <w:rPr>
          <w:rFonts w:ascii="Arial" w:hAnsi="Arial" w:cs="Arial"/>
          <w:sz w:val="20"/>
          <w:szCs w:val="20"/>
        </w:rPr>
      </w:pPr>
    </w:p>
    <w:p w:rsidR="00A65B8A" w:rsidRPr="00A65B8A" w:rsidRDefault="00A65B8A" w:rsidP="00A65B8A">
      <w:pPr>
        <w:widowControl w:val="0"/>
        <w:autoSpaceDE w:val="0"/>
        <w:autoSpaceDN w:val="0"/>
        <w:adjustRightInd w:val="0"/>
        <w:jc w:val="right"/>
        <w:rPr>
          <w:rFonts w:ascii="Courier New" w:hAnsi="Courier New" w:cs="Courier New"/>
          <w:sz w:val="18"/>
          <w:szCs w:val="18"/>
        </w:rPr>
      </w:pPr>
      <w:r w:rsidRPr="00A65B8A">
        <w:rPr>
          <w:rFonts w:ascii="Courier New" w:hAnsi="Courier New" w:cs="Courier New"/>
          <w:sz w:val="18"/>
          <w:szCs w:val="18"/>
        </w:rPr>
        <w:t xml:space="preserve">                                             </w:t>
      </w:r>
      <w:r w:rsidRPr="005313F3">
        <w:rPr>
          <w:rFonts w:ascii="Courier New" w:hAnsi="Courier New" w:cs="Courier New"/>
          <w:sz w:val="18"/>
          <w:szCs w:val="18"/>
        </w:rPr>
        <w:t xml:space="preserve">Главе Администрации муниципального образования </w:t>
      </w:r>
      <w:r w:rsidR="005313F3">
        <w:rPr>
          <w:rFonts w:ascii="Courier New" w:hAnsi="Courier New" w:cs="Courier New"/>
          <w:sz w:val="18"/>
          <w:szCs w:val="18"/>
        </w:rPr>
        <w:t>сельское поселение Нешкан</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от ___________________________________</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(Ф.И.О. полностью)</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проживающего по адресу:</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______________________________________</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контактный телефон:</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______________________________________</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E-</w:t>
      </w:r>
      <w:proofErr w:type="spellStart"/>
      <w:r w:rsidRPr="00A65B8A">
        <w:rPr>
          <w:rFonts w:ascii="Courier New" w:hAnsi="Courier New" w:cs="Courier New"/>
          <w:sz w:val="18"/>
          <w:szCs w:val="18"/>
        </w:rPr>
        <w:t>mail</w:t>
      </w:r>
      <w:proofErr w:type="spellEnd"/>
      <w:r w:rsidRPr="00A65B8A">
        <w:rPr>
          <w:rFonts w:ascii="Courier New" w:hAnsi="Courier New" w:cs="Courier New"/>
          <w:sz w:val="18"/>
          <w:szCs w:val="18"/>
        </w:rPr>
        <w:t>: ______________________________</w:t>
      </w:r>
    </w:p>
    <w:p w:rsidR="00A65B8A" w:rsidRPr="00A65B8A" w:rsidRDefault="00A65B8A" w:rsidP="00A65B8A">
      <w:pPr>
        <w:widowControl w:val="0"/>
        <w:autoSpaceDE w:val="0"/>
        <w:autoSpaceDN w:val="0"/>
        <w:adjustRightInd w:val="0"/>
        <w:rPr>
          <w:rFonts w:ascii="Courier New" w:hAnsi="Courier New" w:cs="Courier New"/>
          <w:sz w:val="18"/>
          <w:szCs w:val="18"/>
        </w:rPr>
      </w:pPr>
    </w:p>
    <w:p w:rsidR="00A65B8A" w:rsidRPr="00A65B8A" w:rsidRDefault="00A65B8A" w:rsidP="00A65B8A">
      <w:pPr>
        <w:widowControl w:val="0"/>
        <w:autoSpaceDE w:val="0"/>
        <w:autoSpaceDN w:val="0"/>
        <w:adjustRightInd w:val="0"/>
        <w:rPr>
          <w:rFonts w:ascii="Courier New" w:hAnsi="Courier New" w:cs="Courier New"/>
          <w:b/>
          <w:bCs/>
          <w:sz w:val="18"/>
          <w:szCs w:val="18"/>
        </w:rPr>
      </w:pPr>
      <w:bookmarkStart w:id="6" w:name="Par273"/>
      <w:bookmarkEnd w:id="6"/>
      <w:r w:rsidRPr="00A65B8A">
        <w:rPr>
          <w:rFonts w:ascii="Courier New" w:hAnsi="Courier New" w:cs="Courier New"/>
          <w:b/>
          <w:bCs/>
          <w:sz w:val="18"/>
          <w:szCs w:val="18"/>
        </w:rPr>
        <w:t xml:space="preserve">                                 </w:t>
      </w:r>
    </w:p>
    <w:p w:rsidR="00A65B8A" w:rsidRPr="00A65B8A" w:rsidRDefault="00A65B8A" w:rsidP="00A65B8A">
      <w:pPr>
        <w:widowControl w:val="0"/>
        <w:autoSpaceDE w:val="0"/>
        <w:autoSpaceDN w:val="0"/>
        <w:adjustRightInd w:val="0"/>
        <w:jc w:val="center"/>
        <w:rPr>
          <w:rFonts w:ascii="Courier New" w:hAnsi="Courier New" w:cs="Courier New"/>
          <w:b/>
          <w:bCs/>
          <w:sz w:val="18"/>
          <w:szCs w:val="18"/>
        </w:rPr>
      </w:pPr>
      <w:r w:rsidRPr="00A65B8A">
        <w:rPr>
          <w:rFonts w:ascii="Courier New" w:hAnsi="Courier New" w:cs="Courier New"/>
          <w:b/>
          <w:bCs/>
          <w:sz w:val="18"/>
          <w:szCs w:val="18"/>
        </w:rPr>
        <w:t>ЗАЯВЛЕНИЕ</w:t>
      </w:r>
    </w:p>
    <w:p w:rsidR="00A65B8A" w:rsidRPr="00A65B8A" w:rsidRDefault="00A65B8A" w:rsidP="00A65B8A">
      <w:pPr>
        <w:widowControl w:val="0"/>
        <w:autoSpaceDE w:val="0"/>
        <w:autoSpaceDN w:val="0"/>
        <w:adjustRightInd w:val="0"/>
        <w:rPr>
          <w:rFonts w:ascii="Courier New" w:hAnsi="Courier New" w:cs="Courier New"/>
          <w:b/>
          <w:bCs/>
          <w:sz w:val="18"/>
          <w:szCs w:val="18"/>
        </w:rPr>
      </w:pP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w:t>
      </w:r>
      <w:proofErr w:type="gramStart"/>
      <w:r w:rsidRPr="00A65B8A">
        <w:rPr>
          <w:rFonts w:ascii="Courier New" w:hAnsi="Courier New" w:cs="Courier New"/>
          <w:sz w:val="18"/>
          <w:szCs w:val="18"/>
        </w:rPr>
        <w:t>излагается  суть</w:t>
      </w:r>
      <w:proofErr w:type="gramEnd"/>
      <w:r w:rsidRPr="00A65B8A">
        <w:rPr>
          <w:rFonts w:ascii="Courier New" w:hAnsi="Courier New" w:cs="Courier New"/>
          <w:sz w:val="18"/>
          <w:szCs w:val="18"/>
        </w:rPr>
        <w:t xml:space="preserve">  запроса,  а  также  перечень  запрашиваемых материалов и</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информации   </w:t>
      </w:r>
      <w:proofErr w:type="gramStart"/>
      <w:r w:rsidRPr="00A65B8A">
        <w:rPr>
          <w:rFonts w:ascii="Courier New" w:hAnsi="Courier New" w:cs="Courier New"/>
          <w:sz w:val="18"/>
          <w:szCs w:val="18"/>
        </w:rPr>
        <w:t>о  деятельности</w:t>
      </w:r>
      <w:proofErr w:type="gramEnd"/>
      <w:r w:rsidRPr="00A65B8A">
        <w:rPr>
          <w:rFonts w:ascii="Courier New" w:hAnsi="Courier New" w:cs="Courier New"/>
          <w:sz w:val="18"/>
          <w:szCs w:val="18"/>
        </w:rPr>
        <w:t xml:space="preserve">  органов  местного  самоуправления  </w:t>
      </w:r>
      <w:r w:rsidRPr="00A936AD">
        <w:rPr>
          <w:rFonts w:ascii="Courier New" w:hAnsi="Courier New" w:cs="Courier New"/>
          <w:sz w:val="18"/>
          <w:szCs w:val="18"/>
        </w:rPr>
        <w:t xml:space="preserve">муниципального образования </w:t>
      </w:r>
      <w:r w:rsidR="005313F3">
        <w:rPr>
          <w:rFonts w:ascii="Courier New" w:hAnsi="Courier New" w:cs="Courier New"/>
          <w:sz w:val="18"/>
          <w:szCs w:val="18"/>
        </w:rPr>
        <w:t xml:space="preserve">сельское поселение Нешкан </w:t>
      </w:r>
      <w:r w:rsidRPr="005313F3">
        <w:rPr>
          <w:rFonts w:ascii="Courier New" w:hAnsi="Courier New" w:cs="Courier New"/>
          <w:sz w:val="18"/>
          <w:szCs w:val="18"/>
        </w:rPr>
        <w:t>в произвольной форме)</w:t>
      </w:r>
      <w:bookmarkStart w:id="7" w:name="_GoBack"/>
      <w:bookmarkEnd w:id="7"/>
    </w:p>
    <w:p w:rsidR="00A65B8A" w:rsidRPr="00A65B8A" w:rsidRDefault="00A65B8A" w:rsidP="00A65B8A">
      <w:pPr>
        <w:widowControl w:val="0"/>
        <w:autoSpaceDE w:val="0"/>
        <w:autoSpaceDN w:val="0"/>
        <w:adjustRightInd w:val="0"/>
        <w:rPr>
          <w:rFonts w:ascii="Courier New" w:hAnsi="Courier New" w:cs="Courier New"/>
          <w:sz w:val="18"/>
          <w:szCs w:val="18"/>
        </w:rPr>
      </w:pP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w:t>
      </w:r>
    </w:p>
    <w:p w:rsidR="00A65B8A" w:rsidRPr="00A65B8A" w:rsidRDefault="00A65B8A" w:rsidP="00A65B8A">
      <w:pPr>
        <w:widowControl w:val="0"/>
        <w:autoSpaceDE w:val="0"/>
        <w:autoSpaceDN w:val="0"/>
        <w:adjustRightInd w:val="0"/>
        <w:rPr>
          <w:rFonts w:ascii="Courier New" w:hAnsi="Courier New" w:cs="Courier New"/>
          <w:sz w:val="18"/>
          <w:szCs w:val="18"/>
        </w:rPr>
      </w:pP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Дата</w:t>
      </w:r>
    </w:p>
    <w:p w:rsidR="00A65B8A" w:rsidRPr="00A65B8A" w:rsidRDefault="00A65B8A" w:rsidP="00A65B8A">
      <w:pPr>
        <w:widowControl w:val="0"/>
        <w:autoSpaceDE w:val="0"/>
        <w:autoSpaceDN w:val="0"/>
        <w:adjustRightInd w:val="0"/>
        <w:rPr>
          <w:rFonts w:ascii="Courier New" w:hAnsi="Courier New" w:cs="Courier New"/>
          <w:sz w:val="18"/>
          <w:szCs w:val="18"/>
        </w:rPr>
      </w:pPr>
      <w:r w:rsidRPr="00A65B8A">
        <w:rPr>
          <w:rFonts w:ascii="Courier New" w:hAnsi="Courier New" w:cs="Courier New"/>
          <w:sz w:val="18"/>
          <w:szCs w:val="18"/>
        </w:rPr>
        <w:t xml:space="preserve">                                                                    Подпись</w:t>
      </w:r>
    </w:p>
    <w:p w:rsidR="00A65B8A" w:rsidRPr="00A65B8A" w:rsidRDefault="00A65B8A" w:rsidP="00A65B8A">
      <w:pPr>
        <w:widowControl w:val="0"/>
        <w:autoSpaceDE w:val="0"/>
        <w:autoSpaceDN w:val="0"/>
        <w:adjustRightInd w:val="0"/>
        <w:jc w:val="both"/>
        <w:rPr>
          <w:rFonts w:ascii="Arial" w:hAnsi="Arial" w:cs="Arial"/>
          <w:sz w:val="18"/>
          <w:szCs w:val="18"/>
        </w:rPr>
      </w:pPr>
    </w:p>
    <w:p w:rsidR="00A65B8A" w:rsidRPr="00A65B8A" w:rsidRDefault="00A65B8A" w:rsidP="00A65B8A">
      <w:pPr>
        <w:widowControl w:val="0"/>
        <w:autoSpaceDE w:val="0"/>
        <w:autoSpaceDN w:val="0"/>
        <w:adjustRightInd w:val="0"/>
        <w:jc w:val="both"/>
        <w:rPr>
          <w:rFonts w:ascii="Arial" w:hAnsi="Arial" w:cs="Arial"/>
          <w:sz w:val="18"/>
          <w:szCs w:val="18"/>
        </w:rPr>
      </w:pPr>
    </w:p>
    <w:p w:rsidR="00A65B8A" w:rsidRPr="00A65B8A" w:rsidRDefault="00A65B8A" w:rsidP="00A65B8A">
      <w:pPr>
        <w:widowControl w:val="0"/>
        <w:pBdr>
          <w:bottom w:val="single" w:sz="6" w:space="0" w:color="auto"/>
        </w:pBdr>
        <w:autoSpaceDE w:val="0"/>
        <w:autoSpaceDN w:val="0"/>
        <w:adjustRightInd w:val="0"/>
        <w:rPr>
          <w:rFonts w:ascii="Arial" w:hAnsi="Arial" w:cs="Arial"/>
          <w:sz w:val="5"/>
          <w:szCs w:val="5"/>
        </w:rPr>
      </w:pPr>
    </w:p>
    <w:p w:rsidR="0085704D" w:rsidRDefault="0085704D" w:rsidP="00C57CA0">
      <w:pPr>
        <w:ind w:firstLine="540"/>
        <w:jc w:val="both"/>
        <w:rPr>
          <w:sz w:val="28"/>
          <w:szCs w:val="28"/>
        </w:rPr>
      </w:pPr>
    </w:p>
    <w:p w:rsidR="0085704D" w:rsidRDefault="0085704D" w:rsidP="00C57CA0">
      <w:pPr>
        <w:ind w:firstLine="54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p w:rsidR="00C57CA0" w:rsidRDefault="00C57CA0" w:rsidP="00C57CA0">
      <w:pPr>
        <w:autoSpaceDE w:val="0"/>
        <w:autoSpaceDN w:val="0"/>
        <w:adjustRightInd w:val="0"/>
        <w:jc w:val="both"/>
        <w:rPr>
          <w:sz w:val="28"/>
          <w:szCs w:val="28"/>
        </w:rPr>
      </w:pPr>
    </w:p>
    <w:sectPr w:rsidR="00C57CA0" w:rsidSect="00CD372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248F"/>
    <w:multiLevelType w:val="hybridMultilevel"/>
    <w:tmpl w:val="E6E8E914"/>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3E"/>
    <w:rsid w:val="0004713E"/>
    <w:rsid w:val="000B2168"/>
    <w:rsid w:val="001A16F6"/>
    <w:rsid w:val="00233E00"/>
    <w:rsid w:val="00304391"/>
    <w:rsid w:val="00381FE2"/>
    <w:rsid w:val="004743CF"/>
    <w:rsid w:val="005313F3"/>
    <w:rsid w:val="0085704D"/>
    <w:rsid w:val="00860DED"/>
    <w:rsid w:val="0087597F"/>
    <w:rsid w:val="00A126A3"/>
    <w:rsid w:val="00A65B8A"/>
    <w:rsid w:val="00A9093E"/>
    <w:rsid w:val="00A936AD"/>
    <w:rsid w:val="00B53DEC"/>
    <w:rsid w:val="00C57CA0"/>
    <w:rsid w:val="00DD1F74"/>
    <w:rsid w:val="00ED7582"/>
    <w:rsid w:val="00FA6545"/>
    <w:rsid w:val="00FC5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CEC4"/>
  <w15:docId w15:val="{BF544ADF-34A2-4423-9049-00C4AC0F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CA0"/>
    <w:rPr>
      <w:rFonts w:ascii="Times New Roman" w:eastAsia="Times New Roman" w:hAnsi="Times New Roman" w:cs="Times New Roman"/>
      <w:sz w:val="24"/>
      <w:szCs w:val="24"/>
      <w:lang w:eastAsia="ru-RU"/>
    </w:rPr>
  </w:style>
  <w:style w:type="paragraph" w:styleId="1">
    <w:name w:val="heading 1"/>
    <w:basedOn w:val="a"/>
    <w:next w:val="a"/>
    <w:link w:val="10"/>
    <w:qFormat/>
    <w:rsid w:val="00A126A3"/>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391"/>
    <w:pPr>
      <w:ind w:left="720"/>
      <w:contextualSpacing/>
    </w:pPr>
  </w:style>
  <w:style w:type="character" w:customStyle="1" w:styleId="10">
    <w:name w:val="Заголовок 1 Знак"/>
    <w:basedOn w:val="a0"/>
    <w:link w:val="1"/>
    <w:rsid w:val="00A126A3"/>
    <w:rPr>
      <w:rFonts w:ascii="Times New Roman" w:eastAsia="Times New Roman" w:hAnsi="Times New Roman" w:cs="Times New Roman"/>
      <w:b/>
      <w:sz w:val="28"/>
      <w:szCs w:val="20"/>
      <w:lang w:eastAsia="ru-RU"/>
    </w:rPr>
  </w:style>
  <w:style w:type="paragraph" w:styleId="a4">
    <w:name w:val="caption"/>
    <w:basedOn w:val="a"/>
    <w:next w:val="a"/>
    <w:qFormat/>
    <w:rsid w:val="00A126A3"/>
    <w:pPr>
      <w:jc w:val="center"/>
    </w:pPr>
    <w:rPr>
      <w:b/>
      <w:sz w:val="36"/>
      <w:szCs w:val="20"/>
    </w:rPr>
  </w:style>
  <w:style w:type="character" w:styleId="a5">
    <w:name w:val="Hyperlink"/>
    <w:unhideWhenUsed/>
    <w:rsid w:val="00C57CA0"/>
    <w:rPr>
      <w:color w:val="0000FF"/>
      <w:u w:val="single"/>
    </w:rPr>
  </w:style>
  <w:style w:type="character" w:customStyle="1" w:styleId="a6">
    <w:name w:val="Цветовое выделение"/>
    <w:uiPriority w:val="99"/>
    <w:rsid w:val="00C57CA0"/>
    <w:rPr>
      <w:b/>
      <w:bCs/>
      <w:color w:val="26282F"/>
    </w:rPr>
  </w:style>
  <w:style w:type="paragraph" w:styleId="a7">
    <w:name w:val="Normal (Web)"/>
    <w:basedOn w:val="a"/>
    <w:uiPriority w:val="99"/>
    <w:semiHidden/>
    <w:unhideWhenUsed/>
    <w:rsid w:val="00C57CA0"/>
    <w:pPr>
      <w:spacing w:before="100" w:beforeAutospacing="1" w:after="100" w:afterAutospacing="1"/>
    </w:pPr>
  </w:style>
  <w:style w:type="paragraph" w:customStyle="1" w:styleId="ConsPlusNormal">
    <w:name w:val="ConsPlusNormal"/>
    <w:rsid w:val="00C57CA0"/>
    <w:pPr>
      <w:widowControl w:val="0"/>
      <w:autoSpaceDE w:val="0"/>
      <w:autoSpaceDN w:val="0"/>
      <w:adjustRightInd w:val="0"/>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C57CA0"/>
    <w:rPr>
      <w:rFonts w:ascii="Tahoma" w:hAnsi="Tahoma" w:cs="Tahoma"/>
      <w:sz w:val="16"/>
      <w:szCs w:val="16"/>
    </w:rPr>
  </w:style>
  <w:style w:type="character" w:customStyle="1" w:styleId="a9">
    <w:name w:val="Текст выноски Знак"/>
    <w:basedOn w:val="a0"/>
    <w:link w:val="a8"/>
    <w:uiPriority w:val="99"/>
    <w:semiHidden/>
    <w:rsid w:val="00C57C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14</Pages>
  <Words>5005</Words>
  <Characters>28533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ПенечейвунаЕлена</dc:creator>
  <cp:keywords/>
  <dc:description/>
  <cp:lastModifiedBy>Пользователь</cp:lastModifiedBy>
  <cp:revision>9</cp:revision>
  <cp:lastPrinted>2021-06-17T04:29:00Z</cp:lastPrinted>
  <dcterms:created xsi:type="dcterms:W3CDTF">2021-06-17T04:24:00Z</dcterms:created>
  <dcterms:modified xsi:type="dcterms:W3CDTF">2025-04-21T23:57:00Z</dcterms:modified>
</cp:coreProperties>
</file>